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391"/>
        <w:tblW w:w="10694" w:type="dxa"/>
        <w:tblLayout w:type="fixed"/>
        <w:tblLook w:val="04A0" w:firstRow="1" w:lastRow="0" w:firstColumn="1" w:lastColumn="0" w:noHBand="0" w:noVBand="1"/>
      </w:tblPr>
      <w:tblGrid>
        <w:gridCol w:w="7160"/>
        <w:gridCol w:w="1087"/>
        <w:gridCol w:w="1178"/>
        <w:gridCol w:w="1269"/>
      </w:tblGrid>
      <w:tr w:rsidR="006F6501" w14:paraId="1C4A0FB2" w14:textId="77777777" w:rsidTr="008045D2">
        <w:trPr>
          <w:trHeight w:val="967"/>
        </w:trPr>
        <w:tc>
          <w:tcPr>
            <w:tcW w:w="10694" w:type="dxa"/>
            <w:gridSpan w:val="4"/>
            <w:shd w:val="clear" w:color="auto" w:fill="8DB3E2" w:themeFill="text2" w:themeFillTint="66"/>
          </w:tcPr>
          <w:p w14:paraId="14C9C9A9" w14:textId="1F14673F" w:rsidR="006F6501" w:rsidRPr="00BF4882" w:rsidRDefault="006F6501" w:rsidP="006F6501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Pr="00BF4882">
              <w:rPr>
                <w:rFonts w:ascii="Arial Narrow" w:hAnsi="Arial Narrow"/>
                <w:b/>
                <w:sz w:val="36"/>
                <w:szCs w:val="36"/>
              </w:rPr>
              <w:t xml:space="preserve">WEEKS </w:t>
            </w:r>
            <w:r w:rsidR="001D6A4B" w:rsidRPr="00BF4882">
              <w:rPr>
                <w:rFonts w:ascii="Arial Narrow" w:hAnsi="Arial Narrow"/>
                <w:b/>
                <w:sz w:val="36"/>
                <w:szCs w:val="36"/>
              </w:rPr>
              <w:t>9-12</w:t>
            </w:r>
          </w:p>
        </w:tc>
      </w:tr>
      <w:tr w:rsidR="006F6501" w:rsidRPr="005B0537" w14:paraId="0B920AB0" w14:textId="77777777" w:rsidTr="00BF4882">
        <w:trPr>
          <w:trHeight w:val="812"/>
        </w:trPr>
        <w:tc>
          <w:tcPr>
            <w:tcW w:w="7160" w:type="dxa"/>
          </w:tcPr>
          <w:p w14:paraId="6048D516" w14:textId="77777777" w:rsidR="006F6501" w:rsidRPr="00BF4882" w:rsidRDefault="006F6501" w:rsidP="006F650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>Training materials</w:t>
            </w:r>
          </w:p>
        </w:tc>
        <w:tc>
          <w:tcPr>
            <w:tcW w:w="1087" w:type="dxa"/>
          </w:tcPr>
          <w:p w14:paraId="65239A63" w14:textId="77777777" w:rsidR="006F6501" w:rsidRPr="00BF4882" w:rsidRDefault="006F6501" w:rsidP="006F6501">
            <w:pPr>
              <w:spacing w:line="204" w:lineRule="auto"/>
              <w:ind w:left="-115" w:right="-11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>Estimated time to complete</w:t>
            </w:r>
          </w:p>
        </w:tc>
        <w:tc>
          <w:tcPr>
            <w:tcW w:w="1178" w:type="dxa"/>
          </w:tcPr>
          <w:p w14:paraId="21E6A94D" w14:textId="77777777" w:rsidR="006F6501" w:rsidRPr="00BF4882" w:rsidRDefault="006F6501" w:rsidP="006F6501">
            <w:pPr>
              <w:ind w:left="-108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>Date Completed</w:t>
            </w:r>
          </w:p>
        </w:tc>
        <w:tc>
          <w:tcPr>
            <w:tcW w:w="1268" w:type="dxa"/>
          </w:tcPr>
          <w:p w14:paraId="28F9A094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BF4882">
              <w:rPr>
                <w:rFonts w:ascii="Arial Narrow" w:hAnsi="Arial Narrow"/>
                <w:b/>
                <w:sz w:val="24"/>
                <w:szCs w:val="24"/>
              </w:rPr>
              <w:t>Spv</w:t>
            </w:r>
            <w:proofErr w:type="spellEnd"/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 initials</w:t>
            </w:r>
          </w:p>
        </w:tc>
      </w:tr>
      <w:tr w:rsidR="006F6501" w14:paraId="12D06AF8" w14:textId="77777777" w:rsidTr="008045D2">
        <w:trPr>
          <w:trHeight w:val="4970"/>
        </w:trPr>
        <w:tc>
          <w:tcPr>
            <w:tcW w:w="7160" w:type="dxa"/>
            <w:tcBorders>
              <w:bottom w:val="nil"/>
            </w:tcBorders>
          </w:tcPr>
          <w:p w14:paraId="029361F1" w14:textId="54123959" w:rsidR="001D6A4B" w:rsidRPr="00BF4882" w:rsidRDefault="001D6A4B" w:rsidP="003320C0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Review </w:t>
            </w:r>
            <w:hyperlink r:id="rId8" w:history="1">
              <w:r w:rsidRPr="00BF4882">
                <w:rPr>
                  <w:rStyle w:val="Hyperlink"/>
                  <w:rFonts w:ascii="Arial Narrow" w:hAnsi="Arial Narrow"/>
                  <w:sz w:val="24"/>
                  <w:szCs w:val="24"/>
                </w:rPr>
                <w:t>Tuberculosis Infection Control: A Practical Manual for Preventing TB</w:t>
              </w:r>
            </w:hyperlink>
          </w:p>
          <w:p w14:paraId="4CC9F2DE" w14:textId="1070D10E" w:rsidR="00F32FF8" w:rsidRPr="00BF4882" w:rsidRDefault="001D6A4B" w:rsidP="003320C0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Review </w:t>
            </w:r>
            <w:hyperlink r:id="rId9" w:history="1">
              <w:r w:rsidRPr="00BF4882">
                <w:rPr>
                  <w:rStyle w:val="Hyperlink"/>
                  <w:rFonts w:ascii="Arial Narrow" w:hAnsi="Arial Narrow"/>
                  <w:sz w:val="24"/>
                  <w:szCs w:val="24"/>
                </w:rPr>
                <w:t>Tuberculosis Contact Investigation in Schools Toolkit</w:t>
              </w:r>
            </w:hyperlink>
          </w:p>
          <w:p w14:paraId="0B08E144" w14:textId="37E8C926" w:rsidR="003320C0" w:rsidRPr="00BF4882" w:rsidRDefault="003320C0" w:rsidP="003320C0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>Watch videos:</w:t>
            </w:r>
          </w:p>
          <w:p w14:paraId="2322A97A" w14:textId="5E94F48B" w:rsidR="003320C0" w:rsidRPr="00BF4882" w:rsidRDefault="001D6A4B" w:rsidP="001D6A4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Conducting the TB Congregate Setting Contact Investigation- </w:t>
            </w:r>
            <w:hyperlink r:id="rId10" w:history="1">
              <w:r w:rsidRPr="00BF4882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https://www.youtube.com/watch?v=ZqKrB-teVuQ</w:t>
              </w:r>
            </w:hyperlink>
            <w:r w:rsidRPr="00BF488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14:paraId="400E7819" w14:textId="77777777" w:rsidR="006F6501" w:rsidRDefault="008045D2" w:rsidP="003320C0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TB Contact Investigations- </w:t>
            </w:r>
            <w:hyperlink r:id="rId11" w:history="1">
              <w:r w:rsidRPr="00BF4882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https://www.youtube.com/watch?v=ckTuB8Wc2xA</w:t>
              </w:r>
            </w:hyperlink>
            <w:r w:rsidRPr="00BF488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806A2A4" w14:textId="77777777" w:rsidR="007B51D8" w:rsidRDefault="007B51D8" w:rsidP="007B51D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9A4360" w14:textId="006D4394" w:rsidR="007B51D8" w:rsidRPr="00BF4882" w:rsidRDefault="007B51D8" w:rsidP="007B51D8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Attend CDPH Syphilis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Advisorship</w:t>
            </w:r>
            <w:proofErr w:type="spellEnd"/>
          </w:p>
          <w:p w14:paraId="7CB0A8E6" w14:textId="718D54E4" w:rsidR="007B51D8" w:rsidRPr="007B51D8" w:rsidRDefault="007B51D8" w:rsidP="007B51D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04C6AC8" w14:textId="38DF6519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4882">
              <w:rPr>
                <w:rFonts w:ascii="Arial Narrow" w:hAnsi="Arial Narrow"/>
                <w:sz w:val="24"/>
                <w:szCs w:val="24"/>
              </w:rPr>
              <w:t>90 min</w:t>
            </w:r>
            <w:r w:rsidR="001F7E69" w:rsidRPr="00BF48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45D2" w:rsidRPr="00BF4882">
              <w:rPr>
                <w:rFonts w:ascii="Arial Narrow" w:hAnsi="Arial Narrow"/>
                <w:sz w:val="24"/>
                <w:szCs w:val="24"/>
              </w:rPr>
              <w:t>each</w:t>
            </w:r>
          </w:p>
        </w:tc>
        <w:tc>
          <w:tcPr>
            <w:tcW w:w="1178" w:type="dxa"/>
            <w:vMerge w:val="restart"/>
          </w:tcPr>
          <w:p w14:paraId="2EA92B70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14:paraId="2AF424AE" w14:textId="77777777" w:rsidR="006F6501" w:rsidRPr="00BF4882" w:rsidRDefault="006F6501" w:rsidP="006F650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2FFB81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4882">
              <w:rPr>
                <w:rFonts w:ascii="Arial Narrow" w:hAnsi="Arial Narrow"/>
                <w:sz w:val="24"/>
                <w:szCs w:val="24"/>
              </w:rPr>
              <w:t>________</w:t>
            </w:r>
          </w:p>
        </w:tc>
      </w:tr>
      <w:tr w:rsidR="006F6501" w:rsidRPr="00B36094" w14:paraId="3D0AF386" w14:textId="77777777" w:rsidTr="008045D2">
        <w:trPr>
          <w:trHeight w:val="533"/>
        </w:trPr>
        <w:tc>
          <w:tcPr>
            <w:tcW w:w="7160" w:type="dxa"/>
            <w:tcBorders>
              <w:top w:val="nil"/>
            </w:tcBorders>
          </w:tcPr>
          <w:p w14:paraId="45C8F890" w14:textId="2E6918E9" w:rsidR="001F7E69" w:rsidRPr="00BF4882" w:rsidRDefault="001F7E69" w:rsidP="003320C0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087" w:type="dxa"/>
            <w:vMerge/>
          </w:tcPr>
          <w:p w14:paraId="49F474D8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423355B7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14:paraId="466C1FC0" w14:textId="77777777" w:rsidR="006F6501" w:rsidRPr="00BF4882" w:rsidRDefault="006F6501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20C0" w:rsidRPr="00B36094" w14:paraId="783211B3" w14:textId="77777777" w:rsidTr="008045D2">
        <w:trPr>
          <w:trHeight w:val="567"/>
        </w:trPr>
        <w:tc>
          <w:tcPr>
            <w:tcW w:w="7160" w:type="dxa"/>
            <w:tcBorders>
              <w:top w:val="nil"/>
            </w:tcBorders>
          </w:tcPr>
          <w:p w14:paraId="6477A6ED" w14:textId="0B7A98F3" w:rsidR="003320C0" w:rsidRPr="00BF4882" w:rsidRDefault="00B429E2" w:rsidP="003320C0">
            <w:pPr>
              <w:rPr>
                <w:rFonts w:ascii="Arial Narrow" w:eastAsia="Times New Roman" w:hAnsi="Arial Narrow" w:cstheme="minorHAnsi"/>
                <w:color w:val="000000"/>
                <w:sz w:val="24"/>
                <w:szCs w:val="24"/>
                <w:lang w:val="en"/>
              </w:rPr>
            </w:pPr>
            <w:hyperlink r:id="rId12" w:history="1">
              <w:r w:rsidR="008045D2" w:rsidRPr="00BF4882">
                <w:rPr>
                  <w:rStyle w:val="Hyperlink"/>
                  <w:rFonts w:ascii="Arial Narrow" w:eastAsia="Times New Roman" w:hAnsi="Arial Narrow" w:cstheme="minorHAnsi"/>
                  <w:sz w:val="24"/>
                  <w:szCs w:val="24"/>
                  <w:lang w:val="en"/>
                </w:rPr>
                <w:t>Watch TB 101 Series- Session 1- 12</w:t>
              </w:r>
            </w:hyperlink>
          </w:p>
        </w:tc>
        <w:tc>
          <w:tcPr>
            <w:tcW w:w="1087" w:type="dxa"/>
          </w:tcPr>
          <w:p w14:paraId="5D4BC76F" w14:textId="61BE1CFE" w:rsidR="003320C0" w:rsidRPr="00BF4882" w:rsidRDefault="008045D2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4882">
              <w:rPr>
                <w:rFonts w:ascii="Arial Narrow" w:hAnsi="Arial Narrow"/>
                <w:sz w:val="24"/>
                <w:szCs w:val="24"/>
              </w:rPr>
              <w:t>1 hour each session</w:t>
            </w:r>
          </w:p>
        </w:tc>
        <w:tc>
          <w:tcPr>
            <w:tcW w:w="1178" w:type="dxa"/>
          </w:tcPr>
          <w:p w14:paraId="3F2ED866" w14:textId="77777777" w:rsidR="003320C0" w:rsidRPr="00BF4882" w:rsidRDefault="003320C0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3308A30" w14:textId="77777777" w:rsidR="003320C0" w:rsidRPr="00BF4882" w:rsidRDefault="003320C0" w:rsidP="006F65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6501" w:rsidRPr="00992422" w14:paraId="6C39ABF7" w14:textId="77777777" w:rsidTr="008045D2">
        <w:trPr>
          <w:trHeight w:val="133"/>
        </w:trPr>
        <w:tc>
          <w:tcPr>
            <w:tcW w:w="10694" w:type="dxa"/>
            <w:gridSpan w:val="4"/>
            <w:shd w:val="pct25" w:color="auto" w:fill="auto"/>
          </w:tcPr>
          <w:p w14:paraId="79166BFC" w14:textId="77777777" w:rsidR="006F6501" w:rsidRPr="00992422" w:rsidRDefault="006F6501" w:rsidP="006F6501">
            <w:pPr>
              <w:rPr>
                <w:sz w:val="12"/>
                <w:szCs w:val="12"/>
              </w:rPr>
            </w:pPr>
          </w:p>
        </w:tc>
      </w:tr>
    </w:tbl>
    <w:p w14:paraId="3075977C" w14:textId="77777777" w:rsidR="00A92E68" w:rsidRDefault="00A92E68" w:rsidP="005F5C20">
      <w:pPr>
        <w:rPr>
          <w:sz w:val="24"/>
          <w:szCs w:val="24"/>
        </w:rPr>
      </w:pPr>
    </w:p>
    <w:p w14:paraId="5659E997" w14:textId="77777777" w:rsidR="00BF4882" w:rsidRPr="00BF4882" w:rsidRDefault="00BF4882" w:rsidP="00BF4882">
      <w:pPr>
        <w:rPr>
          <w:sz w:val="24"/>
          <w:szCs w:val="24"/>
        </w:rPr>
      </w:pPr>
    </w:p>
    <w:p w14:paraId="40285CCF" w14:textId="77777777" w:rsidR="00BF4882" w:rsidRPr="00BF4882" w:rsidRDefault="00BF4882" w:rsidP="00BF4882">
      <w:pPr>
        <w:rPr>
          <w:sz w:val="24"/>
          <w:szCs w:val="24"/>
        </w:rPr>
      </w:pPr>
    </w:p>
    <w:p w14:paraId="4E04E12C" w14:textId="77777777" w:rsidR="00BF4882" w:rsidRPr="00BF4882" w:rsidRDefault="00BF4882" w:rsidP="00BF4882">
      <w:pPr>
        <w:rPr>
          <w:sz w:val="24"/>
          <w:szCs w:val="24"/>
        </w:rPr>
      </w:pPr>
    </w:p>
    <w:p w14:paraId="115E2A86" w14:textId="77777777" w:rsidR="00BF4882" w:rsidRPr="00BF4882" w:rsidRDefault="00BF4882" w:rsidP="00BF4882">
      <w:pPr>
        <w:rPr>
          <w:sz w:val="24"/>
          <w:szCs w:val="24"/>
        </w:rPr>
      </w:pPr>
    </w:p>
    <w:p w14:paraId="50FE5951" w14:textId="6B9CDC69" w:rsidR="00BF4882" w:rsidRDefault="00BF4882" w:rsidP="00BF4882">
      <w:pPr>
        <w:tabs>
          <w:tab w:val="left" w:pos="19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455A624" w14:textId="77777777" w:rsidR="00BF4882" w:rsidRDefault="00BF4882" w:rsidP="00BF4882">
      <w:pPr>
        <w:tabs>
          <w:tab w:val="left" w:pos="1905"/>
        </w:tabs>
        <w:rPr>
          <w:sz w:val="24"/>
          <w:szCs w:val="24"/>
        </w:rPr>
      </w:pPr>
    </w:p>
    <w:p w14:paraId="3D7F6258" w14:textId="77777777" w:rsidR="00BF4882" w:rsidRDefault="00BF4882" w:rsidP="00BF4882">
      <w:pPr>
        <w:tabs>
          <w:tab w:val="left" w:pos="1905"/>
        </w:tabs>
        <w:rPr>
          <w:sz w:val="24"/>
          <w:szCs w:val="24"/>
        </w:rPr>
      </w:pPr>
    </w:p>
    <w:p w14:paraId="42CB1414" w14:textId="77777777" w:rsidR="00BF4882" w:rsidRDefault="00BF4882" w:rsidP="00BF4882">
      <w:pPr>
        <w:tabs>
          <w:tab w:val="left" w:pos="1905"/>
        </w:tabs>
        <w:rPr>
          <w:sz w:val="24"/>
          <w:szCs w:val="24"/>
        </w:rPr>
      </w:pPr>
    </w:p>
    <w:p w14:paraId="16141CEA" w14:textId="77777777" w:rsidR="00BF4882" w:rsidRDefault="00BF4882" w:rsidP="00BF4882">
      <w:pPr>
        <w:tabs>
          <w:tab w:val="left" w:pos="1905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85" w:tblpY="188"/>
        <w:tblW w:w="0" w:type="auto"/>
        <w:tblLook w:val="04A0" w:firstRow="1" w:lastRow="0" w:firstColumn="1" w:lastColumn="0" w:noHBand="0" w:noVBand="1"/>
      </w:tblPr>
      <w:tblGrid>
        <w:gridCol w:w="9265"/>
      </w:tblGrid>
      <w:tr w:rsidR="00B429E2" w:rsidRPr="00550AA9" w14:paraId="2134CE2E" w14:textId="77777777" w:rsidTr="00AB0756">
        <w:tc>
          <w:tcPr>
            <w:tcW w:w="9265" w:type="dxa"/>
            <w:shd w:val="clear" w:color="auto" w:fill="BFBFBF" w:themeFill="background1" w:themeFillShade="BF"/>
          </w:tcPr>
          <w:p w14:paraId="524E4EE0" w14:textId="77777777" w:rsidR="00B429E2" w:rsidRPr="00550AA9" w:rsidRDefault="00B429E2" w:rsidP="00B429E2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b/>
                <w:sz w:val="28"/>
                <w:szCs w:val="28"/>
              </w:rPr>
              <w:t>Resource materials</w:t>
            </w:r>
          </w:p>
        </w:tc>
      </w:tr>
      <w:tr w:rsidR="00B429E2" w:rsidRPr="00550AA9" w14:paraId="1B846B25" w14:textId="77777777" w:rsidTr="00AB0756">
        <w:tc>
          <w:tcPr>
            <w:tcW w:w="9265" w:type="dxa"/>
          </w:tcPr>
          <w:p w14:paraId="01D67648" w14:textId="77777777" w:rsidR="00B429E2" w:rsidRPr="00550AA9" w:rsidRDefault="00B429E2" w:rsidP="00B429E2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</w:rPr>
              <w:t xml:space="preserve">California Dept. of Public Health and California TB Controllers Association joint guidelines and TB resources.  Available at:   </w:t>
            </w:r>
            <w:hyperlink r:id="rId13" w:history="1">
              <w:r w:rsidRPr="00550AA9">
                <w:rPr>
                  <w:rStyle w:val="Hyperlink"/>
                  <w:rFonts w:ascii="Arial Narrow" w:hAnsi="Arial Narrow"/>
                  <w:b w:val="0"/>
                </w:rPr>
                <w:t>http://www.ctca.org/</w:t>
              </w:r>
            </w:hyperlink>
          </w:p>
        </w:tc>
      </w:tr>
      <w:tr w:rsidR="00B429E2" w:rsidRPr="00550AA9" w14:paraId="5B34CF70" w14:textId="77777777" w:rsidTr="00AB0756">
        <w:tc>
          <w:tcPr>
            <w:tcW w:w="9265" w:type="dxa"/>
          </w:tcPr>
          <w:p w14:paraId="420F2CC1" w14:textId="77777777" w:rsidR="00B429E2" w:rsidRPr="00550AA9" w:rsidRDefault="00B429E2" w:rsidP="00B429E2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California Department of Public Health (CDPH): Tuberculosis Control Branch-</w:t>
            </w:r>
            <w:hyperlink r:id="rId14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Provider Resources (ca.gov)</w:t>
              </w:r>
            </w:hyperlink>
          </w:p>
        </w:tc>
      </w:tr>
      <w:tr w:rsidR="00B429E2" w:rsidRPr="00550AA9" w14:paraId="68006DC5" w14:textId="77777777" w:rsidTr="00AB0756">
        <w:tc>
          <w:tcPr>
            <w:tcW w:w="9265" w:type="dxa"/>
          </w:tcPr>
          <w:p w14:paraId="1406E809" w14:textId="77777777" w:rsidR="00B429E2" w:rsidRPr="00550AA9" w:rsidRDefault="00B429E2" w:rsidP="00B429E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15" w:history="1">
              <w:r w:rsidRPr="004C6D38">
                <w:rPr>
                  <w:rStyle w:val="Hyperlink"/>
                  <w:rFonts w:ascii="Arial Narrow" w:hAnsi="Arial Narrow"/>
                </w:rPr>
                <w:t>National Tuberculosis Controller’s A</w:t>
              </w:r>
              <w:r w:rsidRPr="004C6D38">
                <w:rPr>
                  <w:rStyle w:val="Hyperlink"/>
                  <w:rFonts w:ascii="Arial Narrow" w:hAnsi="Arial Narrow"/>
                </w:rPr>
                <w:t>s</w:t>
              </w:r>
              <w:r w:rsidRPr="004C6D38">
                <w:rPr>
                  <w:rStyle w:val="Hyperlink"/>
                  <w:rFonts w:ascii="Arial Narrow" w:hAnsi="Arial Narrow"/>
                </w:rPr>
                <w:t>sociation</w:t>
              </w:r>
            </w:hyperlink>
          </w:p>
        </w:tc>
      </w:tr>
      <w:tr w:rsidR="00B429E2" w:rsidRPr="00550AA9" w14:paraId="12074153" w14:textId="77777777" w:rsidTr="00AB0756">
        <w:tc>
          <w:tcPr>
            <w:tcW w:w="9265" w:type="dxa"/>
          </w:tcPr>
          <w:p w14:paraId="738009DC" w14:textId="77777777" w:rsidR="00B429E2" w:rsidRDefault="00B429E2" w:rsidP="00B429E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16" w:history="1">
              <w:r w:rsidRPr="003E243C">
                <w:rPr>
                  <w:rStyle w:val="Hyperlink"/>
                  <w:rFonts w:ascii="Arial Narrow" w:hAnsi="Arial Narrow"/>
                </w:rPr>
                <w:t>Curry International Tuberculosis Center</w:t>
              </w:r>
            </w:hyperlink>
          </w:p>
        </w:tc>
      </w:tr>
      <w:tr w:rsidR="00B429E2" w:rsidRPr="00550AA9" w14:paraId="2FEE34BF" w14:textId="77777777" w:rsidTr="00AB0756">
        <w:tc>
          <w:tcPr>
            <w:tcW w:w="9265" w:type="dxa"/>
          </w:tcPr>
          <w:p w14:paraId="3B61BF21" w14:textId="77777777" w:rsidR="00B429E2" w:rsidRPr="003E243C" w:rsidRDefault="00B429E2" w:rsidP="00B429E2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17" w:history="1">
              <w:r w:rsidRPr="002A3067">
                <w:rPr>
                  <w:rStyle w:val="Hyperlink"/>
                  <w:rFonts w:ascii="Arial Narrow" w:hAnsi="Arial Narrow"/>
                </w:rPr>
                <w:t>Find TB Resources</w:t>
              </w:r>
            </w:hyperlink>
          </w:p>
        </w:tc>
      </w:tr>
      <w:tr w:rsidR="00B429E2" w:rsidRPr="00550AA9" w14:paraId="6C5082B0" w14:textId="77777777" w:rsidTr="00AB0756">
        <w:tc>
          <w:tcPr>
            <w:tcW w:w="9265" w:type="dxa"/>
          </w:tcPr>
          <w:p w14:paraId="606A6278" w14:textId="77777777" w:rsidR="00B429E2" w:rsidRPr="00550AA9" w:rsidRDefault="00B429E2" w:rsidP="00B429E2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 Narrow" w:hAnsi="Arial Narrow"/>
              </w:rPr>
            </w:pPr>
            <w:hyperlink r:id="rId18" w:history="1">
              <w:r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Tuberculosis Medication Drug and Food In</w:t>
              </w:r>
              <w:r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t</w:t>
              </w:r>
              <w:r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eractions</w:t>
              </w:r>
            </w:hyperlink>
            <w:r w:rsidRPr="00550AA9">
              <w:rPr>
                <w:rFonts w:ascii="Arial Narrow" w:eastAsia="Times New Roman" w:hAnsi="Arial Narrow" w:cs="Times New Roman"/>
              </w:rPr>
              <w:t xml:space="preserve"> Pocket Guide </w:t>
            </w:r>
          </w:p>
        </w:tc>
      </w:tr>
      <w:tr w:rsidR="00B429E2" w:rsidRPr="00550AA9" w14:paraId="46C24C00" w14:textId="77777777" w:rsidTr="00AB0756">
        <w:tc>
          <w:tcPr>
            <w:tcW w:w="9265" w:type="dxa"/>
          </w:tcPr>
          <w:p w14:paraId="67B285C2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 xml:space="preserve">Centers of Excellence (COE)- </w:t>
            </w:r>
            <w:hyperlink r:id="rId19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Center Pr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o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duc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t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s (ufl.edu)</w:t>
              </w:r>
            </w:hyperlink>
          </w:p>
        </w:tc>
      </w:tr>
      <w:tr w:rsidR="00B429E2" w:rsidRPr="00550AA9" w14:paraId="0DF3910B" w14:textId="77777777" w:rsidTr="00AB0756">
        <w:tc>
          <w:tcPr>
            <w:tcW w:w="9265" w:type="dxa"/>
          </w:tcPr>
          <w:p w14:paraId="26EA84C0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0" w:anchor="/products" w:history="1">
              <w:r w:rsidRPr="004543B8">
                <w:rPr>
                  <w:rStyle w:val="Hyperlink"/>
                  <w:rFonts w:ascii="Arial Narrow" w:hAnsi="Arial Narrow"/>
                </w:rPr>
                <w:t>Cultural Qu</w:t>
              </w:r>
              <w:r w:rsidRPr="004543B8">
                <w:rPr>
                  <w:rStyle w:val="Hyperlink"/>
                  <w:rFonts w:ascii="Arial Narrow" w:hAnsi="Arial Narrow"/>
                </w:rPr>
                <w:t>i</w:t>
              </w:r>
              <w:r w:rsidRPr="004543B8">
                <w:rPr>
                  <w:rStyle w:val="Hyperlink"/>
                  <w:rFonts w:ascii="Arial Narrow" w:hAnsi="Arial Narrow"/>
                </w:rPr>
                <w:t>ck R</w:t>
              </w:r>
              <w:r w:rsidRPr="004543B8">
                <w:rPr>
                  <w:rStyle w:val="Hyperlink"/>
                  <w:rFonts w:ascii="Arial Narrow" w:hAnsi="Arial Narrow"/>
                </w:rPr>
                <w:t>e</w:t>
              </w:r>
              <w:r w:rsidRPr="004543B8">
                <w:rPr>
                  <w:rStyle w:val="Hyperlink"/>
                  <w:rFonts w:ascii="Arial Narrow" w:hAnsi="Arial Narrow"/>
                </w:rPr>
                <w:t>f</w:t>
              </w:r>
              <w:r w:rsidRPr="004543B8">
                <w:rPr>
                  <w:rStyle w:val="Hyperlink"/>
                  <w:rFonts w:ascii="Arial Narrow" w:hAnsi="Arial Narrow"/>
                </w:rPr>
                <w:t>e</w:t>
              </w:r>
              <w:r w:rsidRPr="004543B8">
                <w:rPr>
                  <w:rStyle w:val="Hyperlink"/>
                  <w:rFonts w:ascii="Arial Narrow" w:hAnsi="Arial Narrow"/>
                </w:rPr>
                <w:t>rence Guide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</w:tr>
      <w:tr w:rsidR="00B429E2" w:rsidRPr="00550AA9" w14:paraId="0958D927" w14:textId="77777777" w:rsidTr="00AB0756">
        <w:tc>
          <w:tcPr>
            <w:tcW w:w="9265" w:type="dxa"/>
          </w:tcPr>
          <w:p w14:paraId="54101DEC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1" w:history="1"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¡Vivir a Todo </w:t>
              </w:r>
              <w:proofErr w:type="spellStart"/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>Pulmón</w:t>
              </w:r>
              <w:proofErr w:type="spellEnd"/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! </w:t>
              </w:r>
            </w:hyperlink>
            <w:r w:rsidRPr="00550AA9">
              <w:rPr>
                <w:rFonts w:ascii="Arial Narrow" w:hAnsi="Arial Narrow" w:cstheme="minorHAnsi"/>
              </w:rPr>
              <w:t>Spanish educational materials (SNTC)</w:t>
            </w:r>
          </w:p>
        </w:tc>
      </w:tr>
      <w:tr w:rsidR="00B429E2" w:rsidRPr="00550AA9" w14:paraId="0994F36F" w14:textId="77777777" w:rsidTr="00AB0756">
        <w:tc>
          <w:tcPr>
            <w:tcW w:w="9265" w:type="dxa"/>
          </w:tcPr>
          <w:p w14:paraId="308F6EA8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2" w:history="1"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What You Need </w:t>
              </w:r>
              <w:proofErr w:type="gramStart"/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>To</w:t>
              </w:r>
              <w:proofErr w:type="gramEnd"/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 Know About Tuberculosis </w:t>
              </w:r>
              <w:r w:rsidRPr="00550AA9">
                <w:rPr>
                  <w:rStyle w:val="Hyperlink"/>
                  <w:rFonts w:ascii="Arial Narrow" w:hAnsi="Arial Narrow" w:cstheme="minorHAnsi"/>
                  <w:b w:val="0"/>
                  <w:color w:val="auto"/>
                  <w:u w:val="none"/>
                </w:rPr>
                <w:t>Flipbook</w:t>
              </w:r>
            </w:hyperlink>
            <w:r w:rsidRPr="00550AA9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Pr="00550AA9">
              <w:rPr>
                <w:rFonts w:ascii="Arial Narrow" w:hAnsi="Arial Narrow" w:cstheme="minorHAnsi"/>
                <w:color w:val="000000" w:themeColor="text1"/>
              </w:rPr>
              <w:t>(GTBI)</w:t>
            </w:r>
          </w:p>
        </w:tc>
      </w:tr>
      <w:tr w:rsidR="00B429E2" w:rsidRPr="00550AA9" w14:paraId="19389CBE" w14:textId="77777777" w:rsidTr="00AB0756">
        <w:tc>
          <w:tcPr>
            <w:tcW w:w="9265" w:type="dxa"/>
          </w:tcPr>
          <w:p w14:paraId="324B98FB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3" w:history="1">
              <w:r w:rsidRPr="003935BA">
                <w:rPr>
                  <w:rStyle w:val="Hyperlink"/>
                  <w:rFonts w:ascii="Arial Narrow" w:hAnsi="Arial Narrow"/>
                  <w:b w:val="0"/>
                </w:rPr>
                <w:t>Questions and Answers About Tuberculosis Booklet</w:t>
              </w:r>
            </w:hyperlink>
            <w:r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B429E2" w:rsidRPr="00550AA9" w14:paraId="14EA7944" w14:textId="77777777" w:rsidTr="00AB0756">
        <w:tc>
          <w:tcPr>
            <w:tcW w:w="9265" w:type="dxa"/>
          </w:tcPr>
          <w:p w14:paraId="2BE1EA69" w14:textId="77777777" w:rsidR="00B429E2" w:rsidRPr="00550AA9" w:rsidRDefault="00B429E2" w:rsidP="00B429E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24" w:history="1">
              <w:r w:rsidRPr="003935BA">
                <w:rPr>
                  <w:rStyle w:val="Hyperlink"/>
                </w:rPr>
                <w:t>Tuberculo</w:t>
              </w:r>
              <w:r w:rsidRPr="003935BA">
                <w:rPr>
                  <w:rStyle w:val="Hyperlink"/>
                </w:rPr>
                <w:t>s</w:t>
              </w:r>
              <w:r w:rsidRPr="003935BA">
                <w:rPr>
                  <w:rStyle w:val="Hyperlink"/>
                </w:rPr>
                <w:t>is</w:t>
              </w:r>
            </w:hyperlink>
            <w:r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B429E2" w:rsidRPr="00550AA9" w14:paraId="28795690" w14:textId="77777777" w:rsidTr="00AB0756">
        <w:tc>
          <w:tcPr>
            <w:tcW w:w="9265" w:type="dxa"/>
          </w:tcPr>
          <w:p w14:paraId="023AE53F" w14:textId="77777777" w:rsidR="00B429E2" w:rsidRPr="00550AA9" w:rsidRDefault="00B429E2" w:rsidP="00B429E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 Narrow" w:hAnsi="Arial Narrow"/>
              </w:rPr>
            </w:pPr>
            <w:hyperlink r:id="rId25" w:history="1">
              <w:r w:rsidRPr="00550AA9">
                <w:rPr>
                  <w:rStyle w:val="Hyperlink"/>
                  <w:rFonts w:ascii="Arial Narrow" w:hAnsi="Arial Narrow" w:cstheme="minorHAnsi"/>
                </w:rPr>
                <w:t xml:space="preserve">What Parents Need to Know About Tuberculosis (TB) Infection </w:t>
              </w:r>
              <w:proofErr w:type="gramStart"/>
              <w:r w:rsidRPr="00550AA9">
                <w:rPr>
                  <w:rStyle w:val="Hyperlink"/>
                  <w:rFonts w:ascii="Arial Narrow" w:hAnsi="Arial Narrow" w:cstheme="minorHAnsi"/>
                </w:rPr>
                <w:t>In</w:t>
              </w:r>
              <w:proofErr w:type="gramEnd"/>
              <w:r w:rsidRPr="00550AA9">
                <w:rPr>
                  <w:rStyle w:val="Hyperlink"/>
                  <w:rFonts w:ascii="Arial Narrow" w:hAnsi="Arial Narrow" w:cstheme="minorHAnsi"/>
                </w:rPr>
                <w:t xml:space="preserve"> Children</w:t>
              </w:r>
            </w:hyperlink>
            <w:r w:rsidRPr="00550AA9">
              <w:rPr>
                <w:rFonts w:ascii="Arial Narrow" w:hAnsi="Arial Narrow" w:cstheme="minorHAnsi"/>
                <w:bCs/>
                <w:color w:val="0000FF"/>
              </w:rPr>
              <w:t xml:space="preserve"> </w:t>
            </w:r>
            <w:r w:rsidRPr="00550AA9">
              <w:rPr>
                <w:rFonts w:ascii="Arial Narrow" w:hAnsi="Arial Narrow" w:cstheme="minorHAnsi"/>
                <w:bCs/>
              </w:rPr>
              <w:t>Brochure (GTBI)</w:t>
            </w:r>
          </w:p>
        </w:tc>
      </w:tr>
      <w:tr w:rsidR="00B429E2" w:rsidRPr="00550AA9" w14:paraId="16E7F126" w14:textId="77777777" w:rsidTr="00AB0756">
        <w:tc>
          <w:tcPr>
            <w:tcW w:w="9265" w:type="dxa"/>
          </w:tcPr>
          <w:p w14:paraId="51FAA064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Homeless Shelters</w:t>
            </w:r>
          </w:p>
        </w:tc>
      </w:tr>
      <w:tr w:rsidR="00B429E2" w:rsidRPr="00550AA9" w14:paraId="3759DCF6" w14:textId="77777777" w:rsidTr="00AB0756">
        <w:tc>
          <w:tcPr>
            <w:tcW w:w="9265" w:type="dxa"/>
          </w:tcPr>
          <w:p w14:paraId="5B1B09F5" w14:textId="77777777" w:rsidR="00B429E2" w:rsidRPr="00550AA9" w:rsidRDefault="00B429E2" w:rsidP="00B429E2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B429E2" w:rsidRPr="00550AA9" w14:paraId="4E873714" w14:textId="77777777" w:rsidTr="00AB0756">
        <w:tc>
          <w:tcPr>
            <w:tcW w:w="9265" w:type="dxa"/>
          </w:tcPr>
          <w:p w14:paraId="0D7EA4DC" w14:textId="77777777" w:rsidR="00B429E2" w:rsidRPr="00550AA9" w:rsidRDefault="00B429E2" w:rsidP="00B429E2">
            <w:pPr>
              <w:numPr>
                <w:ilvl w:val="0"/>
                <w:numId w:val="23"/>
              </w:numPr>
              <w:shd w:val="clear" w:color="auto" w:fill="FFFFFF"/>
              <w:ind w:left="360"/>
              <w:rPr>
                <w:rFonts w:ascii="Arial Narrow" w:hAnsi="Arial Narrow"/>
              </w:rPr>
            </w:pPr>
            <w:hyperlink r:id="rId26" w:history="1"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Homelessness and TB</w:t>
              </w:r>
              <w:r w:rsidRPr="00550AA9">
                <w:rPr>
                  <w:rStyle w:val="Hyperlink"/>
                  <w:rFonts w:ascii="Arial Narrow" w:hAnsi="Arial Narrow"/>
                  <w:color w:val="0000CC"/>
                  <w:u w:val="none"/>
                </w:rPr>
                <w:t xml:space="preserve"> </w:t>
              </w:r>
            </w:hyperlink>
            <w:r w:rsidRPr="00550AA9">
              <w:rPr>
                <w:rFonts w:ascii="Arial Narrow" w:hAnsi="Arial Narrow"/>
              </w:rPr>
              <w:t>Toolkit (CITC)</w:t>
            </w:r>
          </w:p>
        </w:tc>
      </w:tr>
      <w:tr w:rsidR="00B429E2" w:rsidRPr="00550AA9" w14:paraId="5265B818" w14:textId="77777777" w:rsidTr="00AB0756">
        <w:tc>
          <w:tcPr>
            <w:tcW w:w="9265" w:type="dxa"/>
            <w:shd w:val="pct25" w:color="auto" w:fill="auto"/>
          </w:tcPr>
          <w:p w14:paraId="3458EC15" w14:textId="77777777" w:rsidR="00B429E2" w:rsidRPr="00550AA9" w:rsidRDefault="00B429E2" w:rsidP="00B429E2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29E2" w:rsidRPr="00550AA9" w14:paraId="7743B902" w14:textId="77777777" w:rsidTr="00AB0756">
        <w:tc>
          <w:tcPr>
            <w:tcW w:w="9265" w:type="dxa"/>
          </w:tcPr>
          <w:p w14:paraId="23546216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Pregnancy/Antenatal Clinic</w:t>
            </w:r>
          </w:p>
        </w:tc>
      </w:tr>
      <w:tr w:rsidR="00B429E2" w:rsidRPr="00550AA9" w14:paraId="1489C824" w14:textId="77777777" w:rsidTr="00AB0756">
        <w:tc>
          <w:tcPr>
            <w:tcW w:w="9265" w:type="dxa"/>
          </w:tcPr>
          <w:p w14:paraId="7C1D8BD1" w14:textId="77777777" w:rsidR="00B429E2" w:rsidRPr="00550AA9" w:rsidRDefault="00B429E2" w:rsidP="00B429E2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B429E2" w:rsidRPr="00550AA9" w14:paraId="310F59C7" w14:textId="77777777" w:rsidTr="00AB0756">
        <w:tc>
          <w:tcPr>
            <w:tcW w:w="9265" w:type="dxa"/>
          </w:tcPr>
          <w:p w14:paraId="04CFC042" w14:textId="77777777" w:rsidR="00B429E2" w:rsidRPr="00550AA9" w:rsidRDefault="00B429E2" w:rsidP="00B429E2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 Narrow" w:hAnsi="Arial Narrow"/>
              </w:rPr>
            </w:pPr>
            <w:hyperlink r:id="rId27" w:history="1">
              <w:r w:rsidRPr="003935BA">
                <w:rPr>
                  <w:rStyle w:val="Hyperlink"/>
                  <w:rFonts w:ascii="Arial Narrow" w:hAnsi="Arial Narrow"/>
                </w:rPr>
                <w:t>TB</w:t>
              </w:r>
              <w:r w:rsidRPr="003935BA">
                <w:rPr>
                  <w:rStyle w:val="Hyperlink"/>
                  <w:rFonts w:ascii="Arial Narrow" w:hAnsi="Arial Narrow"/>
                  <w:b w:val="0"/>
                </w:rPr>
                <w:t xml:space="preserve"> in Children and Pregnant Patients</w:t>
              </w:r>
            </w:hyperlink>
            <w:r w:rsidRPr="00550AA9">
              <w:rPr>
                <w:rFonts w:ascii="Arial Narrow" w:hAnsi="Arial Narrow"/>
              </w:rPr>
              <w:t xml:space="preserve"> Webinar (GTBI)</w:t>
            </w:r>
          </w:p>
        </w:tc>
      </w:tr>
      <w:tr w:rsidR="00B429E2" w:rsidRPr="00550AA9" w14:paraId="0C83AD91" w14:textId="77777777" w:rsidTr="00AB0756">
        <w:tc>
          <w:tcPr>
            <w:tcW w:w="9265" w:type="dxa"/>
            <w:shd w:val="pct25" w:color="auto" w:fill="auto"/>
          </w:tcPr>
          <w:p w14:paraId="34F3EACE" w14:textId="77777777" w:rsidR="00B429E2" w:rsidRPr="00550AA9" w:rsidRDefault="00B429E2" w:rsidP="00B429E2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29E2" w:rsidRPr="00550AA9" w14:paraId="300474D7" w14:textId="77777777" w:rsidTr="00AB0756">
        <w:tc>
          <w:tcPr>
            <w:tcW w:w="9265" w:type="dxa"/>
          </w:tcPr>
          <w:p w14:paraId="32A64727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 xml:space="preserve">Drug Resistance </w:t>
            </w:r>
          </w:p>
        </w:tc>
      </w:tr>
      <w:tr w:rsidR="00B429E2" w:rsidRPr="00550AA9" w14:paraId="3428175D" w14:textId="77777777" w:rsidTr="00AB0756">
        <w:tc>
          <w:tcPr>
            <w:tcW w:w="9265" w:type="dxa"/>
          </w:tcPr>
          <w:p w14:paraId="3603357F" w14:textId="77777777" w:rsidR="00B429E2" w:rsidRPr="00550AA9" w:rsidRDefault="00B429E2" w:rsidP="00B429E2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B429E2" w:rsidRPr="00550AA9" w14:paraId="210E781D" w14:textId="77777777" w:rsidTr="00AB0756">
        <w:tc>
          <w:tcPr>
            <w:tcW w:w="9265" w:type="dxa"/>
          </w:tcPr>
          <w:p w14:paraId="0115168B" w14:textId="77777777" w:rsidR="00B429E2" w:rsidRPr="00550AA9" w:rsidRDefault="00B429E2" w:rsidP="00B429E2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 Narrow" w:hAnsi="Arial Narrow"/>
              </w:rPr>
            </w:pPr>
            <w:hyperlink r:id="rId28" w:history="1"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Drug-Resistant Tuberculosis: A Survival Guide for Clinicia</w:t>
              </w:r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n</w:t>
              </w:r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 xml:space="preserve">s, </w:t>
              </w:r>
              <w:proofErr w:type="gramStart"/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3</w:t>
              </w:r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  <w:vertAlign w:val="superscript"/>
                </w:rPr>
                <w:t>nd</w:t>
              </w:r>
              <w:proofErr w:type="gramEnd"/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 xml:space="preserve"> Edition</w:t>
              </w:r>
            </w:hyperlink>
            <w:r w:rsidRPr="00550AA9">
              <w:rPr>
                <w:rFonts w:ascii="Arial Narrow" w:hAnsi="Arial Narrow"/>
                <w:color w:val="0000CC"/>
              </w:rPr>
              <w:t xml:space="preserve"> </w:t>
            </w:r>
            <w:r w:rsidRPr="00550AA9">
              <w:rPr>
                <w:rFonts w:ascii="Arial Narrow" w:hAnsi="Arial Narrow"/>
              </w:rPr>
              <w:t>Booklet (CITC)</w:t>
            </w:r>
          </w:p>
        </w:tc>
      </w:tr>
      <w:tr w:rsidR="00B429E2" w:rsidRPr="00550AA9" w14:paraId="2409181C" w14:textId="77777777" w:rsidTr="00AB0756">
        <w:tc>
          <w:tcPr>
            <w:tcW w:w="9265" w:type="dxa"/>
            <w:shd w:val="pct25" w:color="auto" w:fill="auto"/>
          </w:tcPr>
          <w:p w14:paraId="4322AB0E" w14:textId="77777777" w:rsidR="00B429E2" w:rsidRPr="00550AA9" w:rsidRDefault="00B429E2" w:rsidP="00B429E2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29E2" w:rsidRPr="00550AA9" w14:paraId="5DB24900" w14:textId="77777777" w:rsidTr="00AB0756">
        <w:tc>
          <w:tcPr>
            <w:tcW w:w="9265" w:type="dxa"/>
          </w:tcPr>
          <w:p w14:paraId="0BEEA811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Persons with HIV/Infectious Disease Clinic</w:t>
            </w:r>
          </w:p>
        </w:tc>
      </w:tr>
      <w:tr w:rsidR="00B429E2" w:rsidRPr="00550AA9" w14:paraId="7F418C06" w14:textId="77777777" w:rsidTr="00AB0756">
        <w:tc>
          <w:tcPr>
            <w:tcW w:w="9265" w:type="dxa"/>
          </w:tcPr>
          <w:p w14:paraId="1BA76104" w14:textId="77777777" w:rsidR="00B429E2" w:rsidRPr="00550AA9" w:rsidRDefault="00B429E2" w:rsidP="00B429E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0AA9">
              <w:rPr>
                <w:rFonts w:ascii="Arial Narrow" w:hAnsi="Arial Narrow"/>
                <w:b/>
                <w:sz w:val="24"/>
                <w:szCs w:val="24"/>
              </w:rPr>
              <w:t>Selected Training and Resource materials</w:t>
            </w:r>
          </w:p>
        </w:tc>
      </w:tr>
      <w:tr w:rsidR="00B429E2" w:rsidRPr="00550AA9" w14:paraId="416423D4" w14:textId="77777777" w:rsidTr="00AB0756">
        <w:tc>
          <w:tcPr>
            <w:tcW w:w="9265" w:type="dxa"/>
          </w:tcPr>
          <w:p w14:paraId="10A5BD84" w14:textId="77777777" w:rsidR="00B429E2" w:rsidRPr="00550AA9" w:rsidRDefault="00B429E2" w:rsidP="00B429E2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 Narrow" w:hAnsi="Arial Narrow"/>
              </w:rPr>
            </w:pPr>
            <w:hyperlink r:id="rId29" w:history="1">
              <w:r w:rsidRPr="00550AA9">
                <w:rPr>
                  <w:rStyle w:val="Hyperlink"/>
                  <w:rFonts w:ascii="Arial Narrow" w:hAnsi="Arial Narrow"/>
                </w:rPr>
                <w:t>Delivering HIV Rapid Test Results: Experiences from the Field Video</w:t>
              </w:r>
            </w:hyperlink>
            <w:r w:rsidRPr="00550AA9">
              <w:rPr>
                <w:rFonts w:ascii="Arial Narrow" w:hAnsi="Arial Narrow"/>
              </w:rPr>
              <w:t xml:space="preserve"> and Discussion Guide - Region 1 Federal Training Center Collaborative (FTCC) – (35 min.)</w:t>
            </w:r>
          </w:p>
        </w:tc>
      </w:tr>
      <w:tr w:rsidR="00B429E2" w:rsidRPr="00550AA9" w14:paraId="7E390E1D" w14:textId="77777777" w:rsidTr="00AB0756">
        <w:tc>
          <w:tcPr>
            <w:tcW w:w="9265" w:type="dxa"/>
            <w:shd w:val="clear" w:color="auto" w:fill="BFBFBF" w:themeFill="background1" w:themeFillShade="BF"/>
          </w:tcPr>
          <w:p w14:paraId="39BF62AB" w14:textId="77777777" w:rsidR="00B429E2" w:rsidRPr="00550AA9" w:rsidRDefault="00B429E2" w:rsidP="00B429E2">
            <w:pPr>
              <w:pStyle w:val="ListParagraph"/>
              <w:ind w:left="360"/>
              <w:rPr>
                <w:rFonts w:ascii="Arial Narrow" w:hAnsi="Arial Narrow" w:cstheme="minorHAnsi"/>
                <w:color w:val="000000"/>
                <w:sz w:val="8"/>
                <w:szCs w:val="8"/>
              </w:rPr>
            </w:pPr>
          </w:p>
        </w:tc>
      </w:tr>
      <w:tr w:rsidR="00B429E2" w:rsidRPr="00550AA9" w14:paraId="2D77938D" w14:textId="77777777" w:rsidTr="00AB0756">
        <w:tc>
          <w:tcPr>
            <w:tcW w:w="9265" w:type="dxa"/>
          </w:tcPr>
          <w:p w14:paraId="6DDF6020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Diabetes</w:t>
            </w:r>
          </w:p>
        </w:tc>
      </w:tr>
      <w:tr w:rsidR="00B429E2" w:rsidRPr="00550AA9" w14:paraId="28B6D5A0" w14:textId="77777777" w:rsidTr="00AB0756">
        <w:tc>
          <w:tcPr>
            <w:tcW w:w="9265" w:type="dxa"/>
          </w:tcPr>
          <w:p w14:paraId="5F645FAA" w14:textId="77777777" w:rsidR="00B429E2" w:rsidRPr="00550AA9" w:rsidRDefault="00B429E2" w:rsidP="00B429E2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B429E2" w:rsidRPr="00550AA9" w14:paraId="49659F6D" w14:textId="77777777" w:rsidTr="00AB0756">
        <w:tc>
          <w:tcPr>
            <w:tcW w:w="9265" w:type="dxa"/>
          </w:tcPr>
          <w:p w14:paraId="092E1EF0" w14:textId="77777777" w:rsidR="00B429E2" w:rsidRPr="00550AA9" w:rsidRDefault="00B429E2" w:rsidP="00B429E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 Narrow" w:hAnsi="Arial Narrow"/>
              </w:rPr>
            </w:pPr>
            <w:hyperlink r:id="rId30" w:history="1">
              <w:proofErr w:type="spellStart"/>
              <w:r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>Rifamycins</w:t>
              </w:r>
              <w:proofErr w:type="spellEnd"/>
              <w:r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 xml:space="preserve"> and Anti-Diabetic Agents- Drug-Drug Interactions </w:t>
              </w:r>
            </w:hyperlink>
            <w:r w:rsidRPr="00550AA9">
              <w:rPr>
                <w:rFonts w:ascii="Arial Narrow" w:eastAsia="Times New Roman" w:hAnsi="Arial Narrow" w:cs="Times New Roman"/>
              </w:rPr>
              <w:t>Factsheet (HNTC)</w:t>
            </w:r>
          </w:p>
        </w:tc>
      </w:tr>
      <w:tr w:rsidR="00B429E2" w:rsidRPr="00550AA9" w14:paraId="0F6620D0" w14:textId="77777777" w:rsidTr="00AB0756">
        <w:tc>
          <w:tcPr>
            <w:tcW w:w="9265" w:type="dxa"/>
            <w:shd w:val="pct25" w:color="auto" w:fill="auto"/>
          </w:tcPr>
          <w:p w14:paraId="5AA1E1F3" w14:textId="77777777" w:rsidR="00B429E2" w:rsidRPr="00550AA9" w:rsidRDefault="00B429E2" w:rsidP="00B429E2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29E2" w:rsidRPr="00550AA9" w14:paraId="1ADD36F5" w14:textId="77777777" w:rsidTr="00AB0756">
        <w:tc>
          <w:tcPr>
            <w:tcW w:w="9265" w:type="dxa"/>
          </w:tcPr>
          <w:p w14:paraId="5C0596DD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</w:p>
          <w:p w14:paraId="5D798B2D" w14:textId="77777777" w:rsidR="00B429E2" w:rsidRPr="00550AA9" w:rsidRDefault="00B429E2" w:rsidP="00B429E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Mental Health &amp; Substance Use</w:t>
            </w:r>
          </w:p>
        </w:tc>
      </w:tr>
      <w:tr w:rsidR="00B429E2" w:rsidRPr="00550AA9" w14:paraId="08F99335" w14:textId="77777777" w:rsidTr="00AB0756">
        <w:tc>
          <w:tcPr>
            <w:tcW w:w="9265" w:type="dxa"/>
          </w:tcPr>
          <w:p w14:paraId="33922747" w14:textId="77777777" w:rsidR="00B429E2" w:rsidRPr="00550AA9" w:rsidRDefault="00B429E2" w:rsidP="00B429E2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B429E2" w:rsidRPr="00550AA9" w14:paraId="7B8D4156" w14:textId="77777777" w:rsidTr="00AB0756">
        <w:tc>
          <w:tcPr>
            <w:tcW w:w="9265" w:type="dxa"/>
          </w:tcPr>
          <w:p w14:paraId="69910582" w14:textId="77777777" w:rsidR="00B429E2" w:rsidRPr="00550AA9" w:rsidRDefault="00B429E2" w:rsidP="00B429E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31" w:history="1"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TB and the Subculture of Methamphetamine Users</w:t>
              </w:r>
            </w:hyperlink>
            <w:r w:rsidRPr="00550AA9">
              <w:rPr>
                <w:rFonts w:ascii="Arial Narrow" w:hAnsi="Arial Narrow"/>
              </w:rPr>
              <w:t xml:space="preserve"> Newsletter (GTBI)</w:t>
            </w:r>
          </w:p>
        </w:tc>
      </w:tr>
      <w:tr w:rsidR="00B429E2" w:rsidRPr="00550AA9" w14:paraId="148F8D93" w14:textId="77777777" w:rsidTr="00AB0756">
        <w:tc>
          <w:tcPr>
            <w:tcW w:w="9265" w:type="dxa"/>
          </w:tcPr>
          <w:p w14:paraId="75107CC5" w14:textId="77777777" w:rsidR="00B429E2" w:rsidRPr="00550AA9" w:rsidRDefault="00B429E2" w:rsidP="00B429E2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32" w:history="1">
              <w:r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The Intersection between Tuberculosis and Mental Health</w:t>
              </w:r>
            </w:hyperlink>
            <w:r w:rsidRPr="00550AA9">
              <w:rPr>
                <w:rFonts w:ascii="Arial Narrow" w:hAnsi="Arial Narrow"/>
                <w:color w:val="0000CC"/>
              </w:rPr>
              <w:t xml:space="preserve"> </w:t>
            </w:r>
            <w:r w:rsidRPr="00550AA9">
              <w:rPr>
                <w:rFonts w:ascii="Arial Narrow" w:hAnsi="Arial Narrow"/>
              </w:rPr>
              <w:t>(GTBI)</w:t>
            </w:r>
          </w:p>
        </w:tc>
      </w:tr>
    </w:tbl>
    <w:p w14:paraId="5127FA11" w14:textId="77777777" w:rsidR="00BF4882" w:rsidRPr="00BF4882" w:rsidRDefault="00BF4882" w:rsidP="00BF4882">
      <w:pPr>
        <w:rPr>
          <w:sz w:val="24"/>
          <w:szCs w:val="24"/>
        </w:rPr>
      </w:pPr>
    </w:p>
    <w:sectPr w:rsidR="00BF4882" w:rsidRPr="00BF4882" w:rsidSect="00FB055E">
      <w:headerReference w:type="default" r:id="rId33"/>
      <w:footerReference w:type="default" r:id="rId3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A497" w14:textId="77777777" w:rsidR="007E5CB2" w:rsidRDefault="007E5CB2" w:rsidP="00492798">
      <w:pPr>
        <w:spacing w:after="0" w:line="240" w:lineRule="auto"/>
      </w:pPr>
      <w:r>
        <w:separator/>
      </w:r>
    </w:p>
  </w:endnote>
  <w:endnote w:type="continuationSeparator" w:id="0">
    <w:p w14:paraId="39822FC1" w14:textId="77777777" w:rsidR="007E5CB2" w:rsidRDefault="007E5CB2" w:rsidP="004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EF51" w14:textId="4115BFFC" w:rsidR="00BF4882" w:rsidRDefault="00BF4882">
    <w:pPr>
      <w:pStyle w:val="Footer"/>
    </w:pPr>
    <w:r>
      <w:t>May 2024</w:t>
    </w:r>
  </w:p>
  <w:p w14:paraId="55F70545" w14:textId="7F6BAFF3" w:rsidR="004C0864" w:rsidRPr="00995D9A" w:rsidRDefault="004C08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4551" w14:textId="77777777" w:rsidR="007E5CB2" w:rsidRDefault="007E5CB2" w:rsidP="00492798">
      <w:pPr>
        <w:spacing w:after="0" w:line="240" w:lineRule="auto"/>
      </w:pPr>
      <w:r>
        <w:separator/>
      </w:r>
    </w:p>
  </w:footnote>
  <w:footnote w:type="continuationSeparator" w:id="0">
    <w:p w14:paraId="7F39EBC5" w14:textId="77777777" w:rsidR="007E5CB2" w:rsidRDefault="007E5CB2" w:rsidP="0049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2A18" w14:textId="77777777" w:rsidR="004C0864" w:rsidRDefault="004C0864" w:rsidP="00C107B4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Napa County Public Health: Communicable Disease Unit – PHN/RN Orientation and Training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CCD"/>
    <w:multiLevelType w:val="hybridMultilevel"/>
    <w:tmpl w:val="70D4E24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F71"/>
    <w:multiLevelType w:val="hybridMultilevel"/>
    <w:tmpl w:val="9000F2C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186"/>
    <w:multiLevelType w:val="hybridMultilevel"/>
    <w:tmpl w:val="80CEE80C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62DF2"/>
    <w:multiLevelType w:val="multilevel"/>
    <w:tmpl w:val="93D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A3E9D"/>
    <w:multiLevelType w:val="hybridMultilevel"/>
    <w:tmpl w:val="80EA143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56AB"/>
    <w:multiLevelType w:val="hybridMultilevel"/>
    <w:tmpl w:val="C3DA3E74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57BC6"/>
    <w:multiLevelType w:val="hybridMultilevel"/>
    <w:tmpl w:val="BA8AEA9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1B1B"/>
    <w:multiLevelType w:val="hybridMultilevel"/>
    <w:tmpl w:val="0046B542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153E5"/>
    <w:multiLevelType w:val="hybridMultilevel"/>
    <w:tmpl w:val="199CDC48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BF1B78"/>
    <w:multiLevelType w:val="hybridMultilevel"/>
    <w:tmpl w:val="A808E720"/>
    <w:lvl w:ilvl="0" w:tplc="96C20F06">
      <w:start w:val="1"/>
      <w:numFmt w:val="bullet"/>
      <w:lvlText w:val=""/>
      <w:lvlJc w:val="left"/>
      <w:pPr>
        <w:ind w:left="1350" w:hanging="360"/>
      </w:pPr>
      <w:rPr>
        <w:rFonts w:ascii="Wingdings" w:hAnsi="Wingdings" w:cs="Times New Roman" w:hint="default"/>
        <w:color w:val="auto"/>
      </w:rPr>
    </w:lvl>
    <w:lvl w:ilvl="1" w:tplc="96C20F06">
      <w:start w:val="1"/>
      <w:numFmt w:val="bullet"/>
      <w:lvlText w:val="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A45B5C"/>
    <w:multiLevelType w:val="multilevel"/>
    <w:tmpl w:val="482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C70B48"/>
    <w:multiLevelType w:val="hybridMultilevel"/>
    <w:tmpl w:val="07B0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34A1"/>
    <w:multiLevelType w:val="hybridMultilevel"/>
    <w:tmpl w:val="682A7C1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F277D"/>
    <w:multiLevelType w:val="hybridMultilevel"/>
    <w:tmpl w:val="44E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96A6E"/>
    <w:multiLevelType w:val="hybridMultilevel"/>
    <w:tmpl w:val="BAF029F8"/>
    <w:lvl w:ilvl="0" w:tplc="96C20F06">
      <w:start w:val="1"/>
      <w:numFmt w:val="bullet"/>
      <w:lvlText w:val=""/>
      <w:lvlJc w:val="left"/>
      <w:pPr>
        <w:ind w:left="81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257B4"/>
    <w:multiLevelType w:val="hybridMultilevel"/>
    <w:tmpl w:val="974255E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F1D83"/>
    <w:multiLevelType w:val="hybridMultilevel"/>
    <w:tmpl w:val="A7BC62C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F439B"/>
    <w:multiLevelType w:val="hybridMultilevel"/>
    <w:tmpl w:val="EB64247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A6DB4"/>
    <w:multiLevelType w:val="hybridMultilevel"/>
    <w:tmpl w:val="1402D80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00E1A"/>
    <w:multiLevelType w:val="multilevel"/>
    <w:tmpl w:val="6EA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EE5F03"/>
    <w:multiLevelType w:val="hybridMultilevel"/>
    <w:tmpl w:val="1D849E1A"/>
    <w:lvl w:ilvl="0" w:tplc="CC8E1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E0E0B"/>
    <w:multiLevelType w:val="hybridMultilevel"/>
    <w:tmpl w:val="456CC50E"/>
    <w:lvl w:ilvl="0" w:tplc="82D8422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F0C17"/>
    <w:multiLevelType w:val="hybridMultilevel"/>
    <w:tmpl w:val="0382134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24A6C"/>
    <w:multiLevelType w:val="multilevel"/>
    <w:tmpl w:val="C2A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0127D0"/>
    <w:multiLevelType w:val="hybridMultilevel"/>
    <w:tmpl w:val="465EF036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C279C"/>
    <w:multiLevelType w:val="hybridMultilevel"/>
    <w:tmpl w:val="598E2912"/>
    <w:lvl w:ilvl="0" w:tplc="D72A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915211"/>
    <w:multiLevelType w:val="multilevel"/>
    <w:tmpl w:val="342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DF055A"/>
    <w:multiLevelType w:val="multilevel"/>
    <w:tmpl w:val="FBC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CF6634"/>
    <w:multiLevelType w:val="hybridMultilevel"/>
    <w:tmpl w:val="5280691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03C44"/>
    <w:multiLevelType w:val="hybridMultilevel"/>
    <w:tmpl w:val="7D50DAD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22B58"/>
    <w:multiLevelType w:val="hybridMultilevel"/>
    <w:tmpl w:val="C4DCE106"/>
    <w:lvl w:ilvl="0" w:tplc="2DB4A9C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941CA"/>
    <w:multiLevelType w:val="hybridMultilevel"/>
    <w:tmpl w:val="0E04F7C0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A79DC"/>
    <w:multiLevelType w:val="hybridMultilevel"/>
    <w:tmpl w:val="97AAD588"/>
    <w:lvl w:ilvl="0" w:tplc="2E887038">
      <w:start w:val="1"/>
      <w:numFmt w:val="bullet"/>
      <w:lvlText w:val=""/>
      <w:lvlJc w:val="left"/>
      <w:pPr>
        <w:ind w:left="135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C07353"/>
    <w:multiLevelType w:val="multilevel"/>
    <w:tmpl w:val="ED8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3A1151"/>
    <w:multiLevelType w:val="hybridMultilevel"/>
    <w:tmpl w:val="1BAAC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8553F6"/>
    <w:multiLevelType w:val="hybridMultilevel"/>
    <w:tmpl w:val="892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75168"/>
    <w:multiLevelType w:val="multilevel"/>
    <w:tmpl w:val="875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D64031"/>
    <w:multiLevelType w:val="hybridMultilevel"/>
    <w:tmpl w:val="BCBAC2D2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B4BE9"/>
    <w:multiLevelType w:val="hybridMultilevel"/>
    <w:tmpl w:val="C26AF37E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61A1"/>
    <w:multiLevelType w:val="hybridMultilevel"/>
    <w:tmpl w:val="6084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5862A3"/>
    <w:multiLevelType w:val="hybridMultilevel"/>
    <w:tmpl w:val="41721616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C2FBF"/>
    <w:multiLevelType w:val="hybridMultilevel"/>
    <w:tmpl w:val="D33427FE"/>
    <w:lvl w:ilvl="0" w:tplc="C8EA5D4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E5817"/>
    <w:multiLevelType w:val="hybridMultilevel"/>
    <w:tmpl w:val="7D64FDA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F557E"/>
    <w:multiLevelType w:val="hybridMultilevel"/>
    <w:tmpl w:val="17CA0BFA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9005E"/>
    <w:multiLevelType w:val="hybridMultilevel"/>
    <w:tmpl w:val="C070439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79415">
    <w:abstractNumId w:val="9"/>
  </w:num>
  <w:num w:numId="2" w16cid:durableId="1513691169">
    <w:abstractNumId w:val="44"/>
  </w:num>
  <w:num w:numId="3" w16cid:durableId="1501001665">
    <w:abstractNumId w:val="0"/>
  </w:num>
  <w:num w:numId="4" w16cid:durableId="1616249487">
    <w:abstractNumId w:val="18"/>
  </w:num>
  <w:num w:numId="5" w16cid:durableId="1737581463">
    <w:abstractNumId w:val="11"/>
  </w:num>
  <w:num w:numId="6" w16cid:durableId="1351102609">
    <w:abstractNumId w:val="25"/>
  </w:num>
  <w:num w:numId="7" w16cid:durableId="446436898">
    <w:abstractNumId w:val="13"/>
  </w:num>
  <w:num w:numId="8" w16cid:durableId="2061781020">
    <w:abstractNumId w:val="22"/>
  </w:num>
  <w:num w:numId="9" w16cid:durableId="925579808">
    <w:abstractNumId w:val="20"/>
  </w:num>
  <w:num w:numId="10" w16cid:durableId="1310135589">
    <w:abstractNumId w:val="26"/>
  </w:num>
  <w:num w:numId="11" w16cid:durableId="923681320">
    <w:abstractNumId w:val="27"/>
  </w:num>
  <w:num w:numId="12" w16cid:durableId="1957249951">
    <w:abstractNumId w:val="10"/>
  </w:num>
  <w:num w:numId="13" w16cid:durableId="1386181198">
    <w:abstractNumId w:val="23"/>
  </w:num>
  <w:num w:numId="14" w16cid:durableId="491721853">
    <w:abstractNumId w:val="33"/>
  </w:num>
  <w:num w:numId="15" w16cid:durableId="602960150">
    <w:abstractNumId w:val="36"/>
  </w:num>
  <w:num w:numId="16" w16cid:durableId="186605208">
    <w:abstractNumId w:val="19"/>
  </w:num>
  <w:num w:numId="17" w16cid:durableId="1491365755">
    <w:abstractNumId w:val="5"/>
  </w:num>
  <w:num w:numId="18" w16cid:durableId="1572346460">
    <w:abstractNumId w:val="40"/>
  </w:num>
  <w:num w:numId="19" w16cid:durableId="618075465">
    <w:abstractNumId w:val="21"/>
  </w:num>
  <w:num w:numId="20" w16cid:durableId="511069678">
    <w:abstractNumId w:val="39"/>
  </w:num>
  <w:num w:numId="21" w16cid:durableId="914316075">
    <w:abstractNumId w:val="7"/>
  </w:num>
  <w:num w:numId="22" w16cid:durableId="1668049579">
    <w:abstractNumId w:val="3"/>
  </w:num>
  <w:num w:numId="23" w16cid:durableId="1509439720">
    <w:abstractNumId w:val="8"/>
  </w:num>
  <w:num w:numId="24" w16cid:durableId="1558200019">
    <w:abstractNumId w:val="4"/>
  </w:num>
  <w:num w:numId="25" w16cid:durableId="1511213431">
    <w:abstractNumId w:val="17"/>
  </w:num>
  <w:num w:numId="26" w16cid:durableId="3363802">
    <w:abstractNumId w:val="6"/>
  </w:num>
  <w:num w:numId="27" w16cid:durableId="961955000">
    <w:abstractNumId w:val="42"/>
  </w:num>
  <w:num w:numId="28" w16cid:durableId="1520390013">
    <w:abstractNumId w:val="43"/>
  </w:num>
  <w:num w:numId="29" w16cid:durableId="1614434384">
    <w:abstractNumId w:val="15"/>
  </w:num>
  <w:num w:numId="30" w16cid:durableId="1747260407">
    <w:abstractNumId w:val="14"/>
  </w:num>
  <w:num w:numId="31" w16cid:durableId="559486539">
    <w:abstractNumId w:val="28"/>
  </w:num>
  <w:num w:numId="32" w16cid:durableId="1890527357">
    <w:abstractNumId w:val="37"/>
  </w:num>
  <w:num w:numId="33" w16cid:durableId="100880458">
    <w:abstractNumId w:val="31"/>
  </w:num>
  <w:num w:numId="34" w16cid:durableId="748621399">
    <w:abstractNumId w:val="38"/>
  </w:num>
  <w:num w:numId="35" w16cid:durableId="2133745819">
    <w:abstractNumId w:val="29"/>
  </w:num>
  <w:num w:numId="36" w16cid:durableId="863174853">
    <w:abstractNumId w:val="16"/>
  </w:num>
  <w:num w:numId="37" w16cid:durableId="635985678">
    <w:abstractNumId w:val="30"/>
  </w:num>
  <w:num w:numId="38" w16cid:durableId="490872690">
    <w:abstractNumId w:val="1"/>
  </w:num>
  <w:num w:numId="39" w16cid:durableId="1758556772">
    <w:abstractNumId w:val="12"/>
  </w:num>
  <w:num w:numId="40" w16cid:durableId="615870608">
    <w:abstractNumId w:val="41"/>
  </w:num>
  <w:num w:numId="41" w16cid:durableId="1627351040">
    <w:abstractNumId w:val="2"/>
  </w:num>
  <w:num w:numId="42" w16cid:durableId="2053386505">
    <w:abstractNumId w:val="34"/>
  </w:num>
  <w:num w:numId="43" w16cid:durableId="747266968">
    <w:abstractNumId w:val="24"/>
  </w:num>
  <w:num w:numId="44" w16cid:durableId="1951549571">
    <w:abstractNumId w:val="35"/>
  </w:num>
  <w:num w:numId="45" w16cid:durableId="1091390610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33"/>
    <w:rsid w:val="00000E8E"/>
    <w:rsid w:val="000112D2"/>
    <w:rsid w:val="000146AC"/>
    <w:rsid w:val="000153F6"/>
    <w:rsid w:val="000210CE"/>
    <w:rsid w:val="00023244"/>
    <w:rsid w:val="000252EA"/>
    <w:rsid w:val="000274D6"/>
    <w:rsid w:val="00036793"/>
    <w:rsid w:val="00037AFA"/>
    <w:rsid w:val="00043D8D"/>
    <w:rsid w:val="00045B0C"/>
    <w:rsid w:val="00053DA9"/>
    <w:rsid w:val="000559F1"/>
    <w:rsid w:val="00060143"/>
    <w:rsid w:val="00060B0B"/>
    <w:rsid w:val="00061F4C"/>
    <w:rsid w:val="00062276"/>
    <w:rsid w:val="000636AA"/>
    <w:rsid w:val="0006583F"/>
    <w:rsid w:val="00070E03"/>
    <w:rsid w:val="000753DD"/>
    <w:rsid w:val="00075D1A"/>
    <w:rsid w:val="0008191F"/>
    <w:rsid w:val="000834F1"/>
    <w:rsid w:val="000869C4"/>
    <w:rsid w:val="00091790"/>
    <w:rsid w:val="00093BE3"/>
    <w:rsid w:val="000A03D8"/>
    <w:rsid w:val="000A11A0"/>
    <w:rsid w:val="000A60AB"/>
    <w:rsid w:val="000A78E8"/>
    <w:rsid w:val="000A7FF3"/>
    <w:rsid w:val="000B2B5C"/>
    <w:rsid w:val="000B2DC7"/>
    <w:rsid w:val="000B2FE0"/>
    <w:rsid w:val="000C15D1"/>
    <w:rsid w:val="000C3C2A"/>
    <w:rsid w:val="000C6555"/>
    <w:rsid w:val="000D6566"/>
    <w:rsid w:val="000E3914"/>
    <w:rsid w:val="000E39DA"/>
    <w:rsid w:val="000E5FD8"/>
    <w:rsid w:val="000F30DD"/>
    <w:rsid w:val="000F3FEC"/>
    <w:rsid w:val="000F5C48"/>
    <w:rsid w:val="000F7284"/>
    <w:rsid w:val="00100294"/>
    <w:rsid w:val="001044F1"/>
    <w:rsid w:val="00105E3F"/>
    <w:rsid w:val="001103F0"/>
    <w:rsid w:val="00110838"/>
    <w:rsid w:val="00110868"/>
    <w:rsid w:val="00116A60"/>
    <w:rsid w:val="00117A6F"/>
    <w:rsid w:val="00122FF5"/>
    <w:rsid w:val="00123874"/>
    <w:rsid w:val="00123B63"/>
    <w:rsid w:val="00127AC8"/>
    <w:rsid w:val="001318B0"/>
    <w:rsid w:val="0013195F"/>
    <w:rsid w:val="001326F5"/>
    <w:rsid w:val="00134484"/>
    <w:rsid w:val="001356EA"/>
    <w:rsid w:val="00140BB5"/>
    <w:rsid w:val="00141951"/>
    <w:rsid w:val="00147B01"/>
    <w:rsid w:val="00150D60"/>
    <w:rsid w:val="00156A0A"/>
    <w:rsid w:val="00164BC9"/>
    <w:rsid w:val="00165694"/>
    <w:rsid w:val="00165784"/>
    <w:rsid w:val="001673F0"/>
    <w:rsid w:val="00170499"/>
    <w:rsid w:val="0017453D"/>
    <w:rsid w:val="00180D30"/>
    <w:rsid w:val="00181FD0"/>
    <w:rsid w:val="00182EF9"/>
    <w:rsid w:val="00183F6F"/>
    <w:rsid w:val="00187D7E"/>
    <w:rsid w:val="001926CA"/>
    <w:rsid w:val="001937E6"/>
    <w:rsid w:val="00194A0A"/>
    <w:rsid w:val="00196B79"/>
    <w:rsid w:val="001A7858"/>
    <w:rsid w:val="001B5E52"/>
    <w:rsid w:val="001B70D8"/>
    <w:rsid w:val="001C2D0A"/>
    <w:rsid w:val="001C33F8"/>
    <w:rsid w:val="001C51CD"/>
    <w:rsid w:val="001C55A3"/>
    <w:rsid w:val="001C5E89"/>
    <w:rsid w:val="001C7472"/>
    <w:rsid w:val="001D3F3E"/>
    <w:rsid w:val="001D5875"/>
    <w:rsid w:val="001D6A4B"/>
    <w:rsid w:val="001E6AE7"/>
    <w:rsid w:val="001F2183"/>
    <w:rsid w:val="001F2439"/>
    <w:rsid w:val="001F5891"/>
    <w:rsid w:val="001F7E69"/>
    <w:rsid w:val="0020332B"/>
    <w:rsid w:val="00205629"/>
    <w:rsid w:val="002117A9"/>
    <w:rsid w:val="00213561"/>
    <w:rsid w:val="00214A72"/>
    <w:rsid w:val="0021785F"/>
    <w:rsid w:val="00217CD3"/>
    <w:rsid w:val="0022201B"/>
    <w:rsid w:val="002276C4"/>
    <w:rsid w:val="00231469"/>
    <w:rsid w:val="002334C4"/>
    <w:rsid w:val="00236108"/>
    <w:rsid w:val="00241A1B"/>
    <w:rsid w:val="0025446E"/>
    <w:rsid w:val="00261B65"/>
    <w:rsid w:val="002750D6"/>
    <w:rsid w:val="0028270A"/>
    <w:rsid w:val="002866C8"/>
    <w:rsid w:val="00292AE7"/>
    <w:rsid w:val="00292AED"/>
    <w:rsid w:val="00293CFA"/>
    <w:rsid w:val="002B0527"/>
    <w:rsid w:val="002B4A92"/>
    <w:rsid w:val="002C3FF7"/>
    <w:rsid w:val="002D309B"/>
    <w:rsid w:val="002D4FD8"/>
    <w:rsid w:val="002E1843"/>
    <w:rsid w:val="002E3F09"/>
    <w:rsid w:val="002F38DF"/>
    <w:rsid w:val="002F4ED9"/>
    <w:rsid w:val="00306FB4"/>
    <w:rsid w:val="00321969"/>
    <w:rsid w:val="0032426F"/>
    <w:rsid w:val="003269B8"/>
    <w:rsid w:val="00327DA7"/>
    <w:rsid w:val="003320C0"/>
    <w:rsid w:val="00334387"/>
    <w:rsid w:val="00344BD2"/>
    <w:rsid w:val="00352F08"/>
    <w:rsid w:val="00355792"/>
    <w:rsid w:val="003571FB"/>
    <w:rsid w:val="00357AC8"/>
    <w:rsid w:val="0036469C"/>
    <w:rsid w:val="003725A6"/>
    <w:rsid w:val="00374EE3"/>
    <w:rsid w:val="00374F84"/>
    <w:rsid w:val="003821AE"/>
    <w:rsid w:val="00383A3C"/>
    <w:rsid w:val="00384A1B"/>
    <w:rsid w:val="00384BF1"/>
    <w:rsid w:val="003865D4"/>
    <w:rsid w:val="00390C6B"/>
    <w:rsid w:val="00392035"/>
    <w:rsid w:val="003A00CD"/>
    <w:rsid w:val="003A2CBE"/>
    <w:rsid w:val="003A2FB3"/>
    <w:rsid w:val="003A5A88"/>
    <w:rsid w:val="003B24CF"/>
    <w:rsid w:val="003B2ACE"/>
    <w:rsid w:val="003B2F9C"/>
    <w:rsid w:val="003B3454"/>
    <w:rsid w:val="003B3F26"/>
    <w:rsid w:val="003B7585"/>
    <w:rsid w:val="003C14E2"/>
    <w:rsid w:val="003C1AC3"/>
    <w:rsid w:val="003C37AC"/>
    <w:rsid w:val="003C674E"/>
    <w:rsid w:val="003D2F38"/>
    <w:rsid w:val="003F22D9"/>
    <w:rsid w:val="003F7750"/>
    <w:rsid w:val="00404FEA"/>
    <w:rsid w:val="00405427"/>
    <w:rsid w:val="00410030"/>
    <w:rsid w:val="00413B4A"/>
    <w:rsid w:val="00414A0C"/>
    <w:rsid w:val="00416666"/>
    <w:rsid w:val="00421A73"/>
    <w:rsid w:val="0042203C"/>
    <w:rsid w:val="00425E04"/>
    <w:rsid w:val="004352E8"/>
    <w:rsid w:val="00436AB0"/>
    <w:rsid w:val="00440E81"/>
    <w:rsid w:val="00444032"/>
    <w:rsid w:val="00450770"/>
    <w:rsid w:val="00450940"/>
    <w:rsid w:val="0045094B"/>
    <w:rsid w:val="00451DD3"/>
    <w:rsid w:val="00454EEA"/>
    <w:rsid w:val="00467515"/>
    <w:rsid w:val="00467F27"/>
    <w:rsid w:val="00472672"/>
    <w:rsid w:val="004740F4"/>
    <w:rsid w:val="00476BB5"/>
    <w:rsid w:val="00480984"/>
    <w:rsid w:val="004815EF"/>
    <w:rsid w:val="0048181B"/>
    <w:rsid w:val="00481A95"/>
    <w:rsid w:val="004820F5"/>
    <w:rsid w:val="00484A80"/>
    <w:rsid w:val="0048590A"/>
    <w:rsid w:val="00486523"/>
    <w:rsid w:val="00486BEE"/>
    <w:rsid w:val="00492798"/>
    <w:rsid w:val="00496A60"/>
    <w:rsid w:val="004C0864"/>
    <w:rsid w:val="004C2E24"/>
    <w:rsid w:val="004D0745"/>
    <w:rsid w:val="004D0D34"/>
    <w:rsid w:val="004D19BF"/>
    <w:rsid w:val="004D7896"/>
    <w:rsid w:val="004E01EF"/>
    <w:rsid w:val="004E1697"/>
    <w:rsid w:val="004E1CBA"/>
    <w:rsid w:val="004E40AB"/>
    <w:rsid w:val="004E40C5"/>
    <w:rsid w:val="004E5057"/>
    <w:rsid w:val="004F0132"/>
    <w:rsid w:val="004F04C1"/>
    <w:rsid w:val="004F13F0"/>
    <w:rsid w:val="004F53D8"/>
    <w:rsid w:val="005019F0"/>
    <w:rsid w:val="00502ADC"/>
    <w:rsid w:val="005033AB"/>
    <w:rsid w:val="005068B0"/>
    <w:rsid w:val="00515E12"/>
    <w:rsid w:val="00522CA7"/>
    <w:rsid w:val="0052504F"/>
    <w:rsid w:val="00532722"/>
    <w:rsid w:val="005330D2"/>
    <w:rsid w:val="005362BE"/>
    <w:rsid w:val="005379B5"/>
    <w:rsid w:val="00541C7E"/>
    <w:rsid w:val="00543435"/>
    <w:rsid w:val="00550581"/>
    <w:rsid w:val="0055211B"/>
    <w:rsid w:val="00552743"/>
    <w:rsid w:val="00552EAB"/>
    <w:rsid w:val="00554E5C"/>
    <w:rsid w:val="0056348D"/>
    <w:rsid w:val="00570AE0"/>
    <w:rsid w:val="00570E1D"/>
    <w:rsid w:val="005737E7"/>
    <w:rsid w:val="00574D54"/>
    <w:rsid w:val="005778F6"/>
    <w:rsid w:val="0058006E"/>
    <w:rsid w:val="005826C1"/>
    <w:rsid w:val="00583F7E"/>
    <w:rsid w:val="00590300"/>
    <w:rsid w:val="005925D5"/>
    <w:rsid w:val="005A3709"/>
    <w:rsid w:val="005A4A5C"/>
    <w:rsid w:val="005B0211"/>
    <w:rsid w:val="005B0537"/>
    <w:rsid w:val="005B14E9"/>
    <w:rsid w:val="005B25C6"/>
    <w:rsid w:val="005B51E9"/>
    <w:rsid w:val="005B5C3A"/>
    <w:rsid w:val="005B5DE5"/>
    <w:rsid w:val="005C041F"/>
    <w:rsid w:val="005C08F5"/>
    <w:rsid w:val="005D0903"/>
    <w:rsid w:val="005D1427"/>
    <w:rsid w:val="005D6C76"/>
    <w:rsid w:val="005F0EBF"/>
    <w:rsid w:val="005F5B68"/>
    <w:rsid w:val="005F5C20"/>
    <w:rsid w:val="006137F1"/>
    <w:rsid w:val="00621B97"/>
    <w:rsid w:val="006243E3"/>
    <w:rsid w:val="00624708"/>
    <w:rsid w:val="006272E2"/>
    <w:rsid w:val="00635C04"/>
    <w:rsid w:val="00636214"/>
    <w:rsid w:val="006373CA"/>
    <w:rsid w:val="00637C49"/>
    <w:rsid w:val="006506FD"/>
    <w:rsid w:val="00650900"/>
    <w:rsid w:val="00651806"/>
    <w:rsid w:val="00652C05"/>
    <w:rsid w:val="00653839"/>
    <w:rsid w:val="00674911"/>
    <w:rsid w:val="00683540"/>
    <w:rsid w:val="00684D94"/>
    <w:rsid w:val="00691DE1"/>
    <w:rsid w:val="00693229"/>
    <w:rsid w:val="0069436A"/>
    <w:rsid w:val="006A2BC5"/>
    <w:rsid w:val="006A4E27"/>
    <w:rsid w:val="006A57CC"/>
    <w:rsid w:val="006A5BD0"/>
    <w:rsid w:val="006A6043"/>
    <w:rsid w:val="006C0EF3"/>
    <w:rsid w:val="006C15FC"/>
    <w:rsid w:val="006C332A"/>
    <w:rsid w:val="006C3DE7"/>
    <w:rsid w:val="006C78AE"/>
    <w:rsid w:val="006D1B93"/>
    <w:rsid w:val="006D74E0"/>
    <w:rsid w:val="006E5455"/>
    <w:rsid w:val="006E5F23"/>
    <w:rsid w:val="006E6258"/>
    <w:rsid w:val="006F16D9"/>
    <w:rsid w:val="006F5CF1"/>
    <w:rsid w:val="006F6501"/>
    <w:rsid w:val="00701EF3"/>
    <w:rsid w:val="00704F11"/>
    <w:rsid w:val="00706D70"/>
    <w:rsid w:val="00706F1F"/>
    <w:rsid w:val="0070708A"/>
    <w:rsid w:val="00717BF8"/>
    <w:rsid w:val="00721D87"/>
    <w:rsid w:val="00724982"/>
    <w:rsid w:val="00726538"/>
    <w:rsid w:val="007347FE"/>
    <w:rsid w:val="00740628"/>
    <w:rsid w:val="00740B1D"/>
    <w:rsid w:val="00740BD8"/>
    <w:rsid w:val="00744F89"/>
    <w:rsid w:val="0075220E"/>
    <w:rsid w:val="00753060"/>
    <w:rsid w:val="007559B5"/>
    <w:rsid w:val="00756518"/>
    <w:rsid w:val="00757BF1"/>
    <w:rsid w:val="007643ED"/>
    <w:rsid w:val="007654D4"/>
    <w:rsid w:val="007678D5"/>
    <w:rsid w:val="00771BB9"/>
    <w:rsid w:val="007725BA"/>
    <w:rsid w:val="00774866"/>
    <w:rsid w:val="0077720F"/>
    <w:rsid w:val="007807A6"/>
    <w:rsid w:val="007818A8"/>
    <w:rsid w:val="00782790"/>
    <w:rsid w:val="007A28AB"/>
    <w:rsid w:val="007A41C8"/>
    <w:rsid w:val="007B0022"/>
    <w:rsid w:val="007B31BF"/>
    <w:rsid w:val="007B41D0"/>
    <w:rsid w:val="007B51D8"/>
    <w:rsid w:val="007B7724"/>
    <w:rsid w:val="007C1661"/>
    <w:rsid w:val="007C1A4F"/>
    <w:rsid w:val="007C2C18"/>
    <w:rsid w:val="007C766A"/>
    <w:rsid w:val="007D3C33"/>
    <w:rsid w:val="007D48C8"/>
    <w:rsid w:val="007E154E"/>
    <w:rsid w:val="007E3C32"/>
    <w:rsid w:val="007E4DB2"/>
    <w:rsid w:val="007E5CB2"/>
    <w:rsid w:val="007E5F48"/>
    <w:rsid w:val="007F5E67"/>
    <w:rsid w:val="00800D85"/>
    <w:rsid w:val="00802510"/>
    <w:rsid w:val="00803B23"/>
    <w:rsid w:val="00803BC8"/>
    <w:rsid w:val="008045D2"/>
    <w:rsid w:val="00815611"/>
    <w:rsid w:val="008168EB"/>
    <w:rsid w:val="00817065"/>
    <w:rsid w:val="00817277"/>
    <w:rsid w:val="008270DF"/>
    <w:rsid w:val="00835C81"/>
    <w:rsid w:val="00837801"/>
    <w:rsid w:val="0084087F"/>
    <w:rsid w:val="0084293B"/>
    <w:rsid w:val="00844428"/>
    <w:rsid w:val="00844558"/>
    <w:rsid w:val="008574FB"/>
    <w:rsid w:val="00865682"/>
    <w:rsid w:val="00866328"/>
    <w:rsid w:val="008701FF"/>
    <w:rsid w:val="00870489"/>
    <w:rsid w:val="008748CB"/>
    <w:rsid w:val="00875330"/>
    <w:rsid w:val="00883776"/>
    <w:rsid w:val="00891A11"/>
    <w:rsid w:val="00894611"/>
    <w:rsid w:val="00894B25"/>
    <w:rsid w:val="008B1111"/>
    <w:rsid w:val="008B3077"/>
    <w:rsid w:val="008B5052"/>
    <w:rsid w:val="008B6E7C"/>
    <w:rsid w:val="008B76D7"/>
    <w:rsid w:val="008B7A37"/>
    <w:rsid w:val="008C530B"/>
    <w:rsid w:val="008C7FC5"/>
    <w:rsid w:val="008D0063"/>
    <w:rsid w:val="008D178D"/>
    <w:rsid w:val="008E0A27"/>
    <w:rsid w:val="008E2B99"/>
    <w:rsid w:val="008E582C"/>
    <w:rsid w:val="008E6DAD"/>
    <w:rsid w:val="008F1951"/>
    <w:rsid w:val="00901B7B"/>
    <w:rsid w:val="00902303"/>
    <w:rsid w:val="00903A85"/>
    <w:rsid w:val="00904A25"/>
    <w:rsid w:val="009115F3"/>
    <w:rsid w:val="00915F27"/>
    <w:rsid w:val="009252A1"/>
    <w:rsid w:val="009276C2"/>
    <w:rsid w:val="009342FC"/>
    <w:rsid w:val="00935909"/>
    <w:rsid w:val="0094363D"/>
    <w:rsid w:val="009440A7"/>
    <w:rsid w:val="009527A7"/>
    <w:rsid w:val="00952FD2"/>
    <w:rsid w:val="0096142B"/>
    <w:rsid w:val="00962CBB"/>
    <w:rsid w:val="00962D9B"/>
    <w:rsid w:val="009651D3"/>
    <w:rsid w:val="00966F8C"/>
    <w:rsid w:val="00967F39"/>
    <w:rsid w:val="00973946"/>
    <w:rsid w:val="00976C3A"/>
    <w:rsid w:val="009827FE"/>
    <w:rsid w:val="00985A7D"/>
    <w:rsid w:val="00992422"/>
    <w:rsid w:val="00992A70"/>
    <w:rsid w:val="009944BD"/>
    <w:rsid w:val="00994527"/>
    <w:rsid w:val="00995D9A"/>
    <w:rsid w:val="00997157"/>
    <w:rsid w:val="009A1D8A"/>
    <w:rsid w:val="009A475A"/>
    <w:rsid w:val="009B0D4B"/>
    <w:rsid w:val="009B2DB4"/>
    <w:rsid w:val="009B35B9"/>
    <w:rsid w:val="009B399F"/>
    <w:rsid w:val="009B6850"/>
    <w:rsid w:val="009B7683"/>
    <w:rsid w:val="009B7B28"/>
    <w:rsid w:val="009B7C68"/>
    <w:rsid w:val="009C3390"/>
    <w:rsid w:val="009C4E0B"/>
    <w:rsid w:val="009C5442"/>
    <w:rsid w:val="009D2F0F"/>
    <w:rsid w:val="009D6087"/>
    <w:rsid w:val="009E4474"/>
    <w:rsid w:val="009F06D4"/>
    <w:rsid w:val="009F07BC"/>
    <w:rsid w:val="009F0B4F"/>
    <w:rsid w:val="009F0F84"/>
    <w:rsid w:val="009F5047"/>
    <w:rsid w:val="009F56CB"/>
    <w:rsid w:val="009F761D"/>
    <w:rsid w:val="00A009E2"/>
    <w:rsid w:val="00A01EF9"/>
    <w:rsid w:val="00A02EE3"/>
    <w:rsid w:val="00A04A14"/>
    <w:rsid w:val="00A1053E"/>
    <w:rsid w:val="00A13C5D"/>
    <w:rsid w:val="00A147A3"/>
    <w:rsid w:val="00A14B7F"/>
    <w:rsid w:val="00A16C6B"/>
    <w:rsid w:val="00A179BD"/>
    <w:rsid w:val="00A2089B"/>
    <w:rsid w:val="00A25A3B"/>
    <w:rsid w:val="00A36DD9"/>
    <w:rsid w:val="00A418E3"/>
    <w:rsid w:val="00A43F56"/>
    <w:rsid w:val="00A44DDB"/>
    <w:rsid w:val="00A464D5"/>
    <w:rsid w:val="00A57EEE"/>
    <w:rsid w:val="00A62CFC"/>
    <w:rsid w:val="00A63C58"/>
    <w:rsid w:val="00A64641"/>
    <w:rsid w:val="00A703BF"/>
    <w:rsid w:val="00A91154"/>
    <w:rsid w:val="00A92E68"/>
    <w:rsid w:val="00AA0EA5"/>
    <w:rsid w:val="00AA658E"/>
    <w:rsid w:val="00AB0B32"/>
    <w:rsid w:val="00AB3BE7"/>
    <w:rsid w:val="00AC0712"/>
    <w:rsid w:val="00AC2332"/>
    <w:rsid w:val="00AC37F2"/>
    <w:rsid w:val="00AC3F0B"/>
    <w:rsid w:val="00AC4DAE"/>
    <w:rsid w:val="00AC6BCD"/>
    <w:rsid w:val="00AD468F"/>
    <w:rsid w:val="00AD5481"/>
    <w:rsid w:val="00AE2B56"/>
    <w:rsid w:val="00AE3867"/>
    <w:rsid w:val="00AE3A3D"/>
    <w:rsid w:val="00AE4121"/>
    <w:rsid w:val="00AE707D"/>
    <w:rsid w:val="00AE77A4"/>
    <w:rsid w:val="00AF109C"/>
    <w:rsid w:val="00AF1C5F"/>
    <w:rsid w:val="00AF5FBC"/>
    <w:rsid w:val="00AF74DC"/>
    <w:rsid w:val="00B02157"/>
    <w:rsid w:val="00B02702"/>
    <w:rsid w:val="00B04038"/>
    <w:rsid w:val="00B0666F"/>
    <w:rsid w:val="00B12324"/>
    <w:rsid w:val="00B20615"/>
    <w:rsid w:val="00B24C7B"/>
    <w:rsid w:val="00B30BD0"/>
    <w:rsid w:val="00B30F62"/>
    <w:rsid w:val="00B34F47"/>
    <w:rsid w:val="00B36094"/>
    <w:rsid w:val="00B370A4"/>
    <w:rsid w:val="00B41813"/>
    <w:rsid w:val="00B429E2"/>
    <w:rsid w:val="00B42F19"/>
    <w:rsid w:val="00B460C0"/>
    <w:rsid w:val="00B51280"/>
    <w:rsid w:val="00B534FE"/>
    <w:rsid w:val="00B55B5C"/>
    <w:rsid w:val="00B55E09"/>
    <w:rsid w:val="00B62DDF"/>
    <w:rsid w:val="00B64A86"/>
    <w:rsid w:val="00B70DFA"/>
    <w:rsid w:val="00B71D5B"/>
    <w:rsid w:val="00B777F3"/>
    <w:rsid w:val="00B82408"/>
    <w:rsid w:val="00B86824"/>
    <w:rsid w:val="00B96D7D"/>
    <w:rsid w:val="00BA547B"/>
    <w:rsid w:val="00BA57F1"/>
    <w:rsid w:val="00BA7B85"/>
    <w:rsid w:val="00BB1B3F"/>
    <w:rsid w:val="00BB1D8E"/>
    <w:rsid w:val="00BB22E5"/>
    <w:rsid w:val="00BB2556"/>
    <w:rsid w:val="00BC33C5"/>
    <w:rsid w:val="00BD07C1"/>
    <w:rsid w:val="00BD458A"/>
    <w:rsid w:val="00BD6409"/>
    <w:rsid w:val="00BD6CDD"/>
    <w:rsid w:val="00BE3EBD"/>
    <w:rsid w:val="00BF4882"/>
    <w:rsid w:val="00BF55C4"/>
    <w:rsid w:val="00BF7D51"/>
    <w:rsid w:val="00C00372"/>
    <w:rsid w:val="00C019EA"/>
    <w:rsid w:val="00C107B4"/>
    <w:rsid w:val="00C22574"/>
    <w:rsid w:val="00C2292E"/>
    <w:rsid w:val="00C22FE2"/>
    <w:rsid w:val="00C23FCD"/>
    <w:rsid w:val="00C265D2"/>
    <w:rsid w:val="00C33978"/>
    <w:rsid w:val="00C368FD"/>
    <w:rsid w:val="00C44F5E"/>
    <w:rsid w:val="00C47A4D"/>
    <w:rsid w:val="00C47FD6"/>
    <w:rsid w:val="00C56F5D"/>
    <w:rsid w:val="00C5711F"/>
    <w:rsid w:val="00C62203"/>
    <w:rsid w:val="00C62645"/>
    <w:rsid w:val="00C64FAA"/>
    <w:rsid w:val="00C76986"/>
    <w:rsid w:val="00C77853"/>
    <w:rsid w:val="00C87D77"/>
    <w:rsid w:val="00C94BF1"/>
    <w:rsid w:val="00C97B33"/>
    <w:rsid w:val="00CA2559"/>
    <w:rsid w:val="00CA2B87"/>
    <w:rsid w:val="00CA3235"/>
    <w:rsid w:val="00CB5B7E"/>
    <w:rsid w:val="00CB60A3"/>
    <w:rsid w:val="00CC4283"/>
    <w:rsid w:val="00CC59A3"/>
    <w:rsid w:val="00CD1116"/>
    <w:rsid w:val="00CD51BE"/>
    <w:rsid w:val="00CE18B4"/>
    <w:rsid w:val="00CE1D00"/>
    <w:rsid w:val="00CE6966"/>
    <w:rsid w:val="00CE7449"/>
    <w:rsid w:val="00CF3BA8"/>
    <w:rsid w:val="00CF6FE9"/>
    <w:rsid w:val="00D0571E"/>
    <w:rsid w:val="00D0590C"/>
    <w:rsid w:val="00D1638C"/>
    <w:rsid w:val="00D17D99"/>
    <w:rsid w:val="00D21937"/>
    <w:rsid w:val="00D23347"/>
    <w:rsid w:val="00D26FFA"/>
    <w:rsid w:val="00D31992"/>
    <w:rsid w:val="00D447A6"/>
    <w:rsid w:val="00D47BDF"/>
    <w:rsid w:val="00D53445"/>
    <w:rsid w:val="00D53F7F"/>
    <w:rsid w:val="00D540E5"/>
    <w:rsid w:val="00D60362"/>
    <w:rsid w:val="00D679BD"/>
    <w:rsid w:val="00D72665"/>
    <w:rsid w:val="00D72691"/>
    <w:rsid w:val="00D843F2"/>
    <w:rsid w:val="00D91810"/>
    <w:rsid w:val="00D9361C"/>
    <w:rsid w:val="00D947C2"/>
    <w:rsid w:val="00DA26AB"/>
    <w:rsid w:val="00DA5055"/>
    <w:rsid w:val="00DA5356"/>
    <w:rsid w:val="00DA629A"/>
    <w:rsid w:val="00DB0468"/>
    <w:rsid w:val="00DB575F"/>
    <w:rsid w:val="00DC4AC4"/>
    <w:rsid w:val="00DD02DA"/>
    <w:rsid w:val="00DD10DC"/>
    <w:rsid w:val="00DD4126"/>
    <w:rsid w:val="00DD50A7"/>
    <w:rsid w:val="00DE1C20"/>
    <w:rsid w:val="00DE2F69"/>
    <w:rsid w:val="00DE4131"/>
    <w:rsid w:val="00DE5EC6"/>
    <w:rsid w:val="00E10596"/>
    <w:rsid w:val="00E10FFC"/>
    <w:rsid w:val="00E12968"/>
    <w:rsid w:val="00E158B4"/>
    <w:rsid w:val="00E20C3F"/>
    <w:rsid w:val="00E20CA8"/>
    <w:rsid w:val="00E211D2"/>
    <w:rsid w:val="00E332A0"/>
    <w:rsid w:val="00E34ED4"/>
    <w:rsid w:val="00E35025"/>
    <w:rsid w:val="00E3751C"/>
    <w:rsid w:val="00E44BAE"/>
    <w:rsid w:val="00E478CD"/>
    <w:rsid w:val="00E55E59"/>
    <w:rsid w:val="00E56AD8"/>
    <w:rsid w:val="00E613EF"/>
    <w:rsid w:val="00E61E44"/>
    <w:rsid w:val="00E62274"/>
    <w:rsid w:val="00E62657"/>
    <w:rsid w:val="00E63254"/>
    <w:rsid w:val="00E73CFF"/>
    <w:rsid w:val="00E808D6"/>
    <w:rsid w:val="00E82FF0"/>
    <w:rsid w:val="00E933D1"/>
    <w:rsid w:val="00E93C06"/>
    <w:rsid w:val="00E94881"/>
    <w:rsid w:val="00E95C99"/>
    <w:rsid w:val="00E965E2"/>
    <w:rsid w:val="00EA1BBB"/>
    <w:rsid w:val="00EA1F5B"/>
    <w:rsid w:val="00EA547C"/>
    <w:rsid w:val="00EB0E17"/>
    <w:rsid w:val="00EB1F77"/>
    <w:rsid w:val="00EB347B"/>
    <w:rsid w:val="00EB5BA6"/>
    <w:rsid w:val="00EB733D"/>
    <w:rsid w:val="00ED0496"/>
    <w:rsid w:val="00ED4022"/>
    <w:rsid w:val="00ED41AD"/>
    <w:rsid w:val="00EE2424"/>
    <w:rsid w:val="00EE51F4"/>
    <w:rsid w:val="00EE714C"/>
    <w:rsid w:val="00EF3377"/>
    <w:rsid w:val="00EF7238"/>
    <w:rsid w:val="00F01D4E"/>
    <w:rsid w:val="00F042F0"/>
    <w:rsid w:val="00F100D3"/>
    <w:rsid w:val="00F12548"/>
    <w:rsid w:val="00F14851"/>
    <w:rsid w:val="00F223A0"/>
    <w:rsid w:val="00F32B37"/>
    <w:rsid w:val="00F32FA0"/>
    <w:rsid w:val="00F32FF8"/>
    <w:rsid w:val="00F347B2"/>
    <w:rsid w:val="00F3643A"/>
    <w:rsid w:val="00F42499"/>
    <w:rsid w:val="00F44426"/>
    <w:rsid w:val="00F44C08"/>
    <w:rsid w:val="00F50A4F"/>
    <w:rsid w:val="00F54D5A"/>
    <w:rsid w:val="00F562FF"/>
    <w:rsid w:val="00F62919"/>
    <w:rsid w:val="00F72225"/>
    <w:rsid w:val="00F72E95"/>
    <w:rsid w:val="00F748C9"/>
    <w:rsid w:val="00F844E9"/>
    <w:rsid w:val="00F86E72"/>
    <w:rsid w:val="00F94570"/>
    <w:rsid w:val="00F94A2A"/>
    <w:rsid w:val="00FA25A9"/>
    <w:rsid w:val="00FA3171"/>
    <w:rsid w:val="00FA5326"/>
    <w:rsid w:val="00FB055E"/>
    <w:rsid w:val="00FB0907"/>
    <w:rsid w:val="00FB4F22"/>
    <w:rsid w:val="00FB6B83"/>
    <w:rsid w:val="00FB6BFA"/>
    <w:rsid w:val="00FB6CB6"/>
    <w:rsid w:val="00FB7F07"/>
    <w:rsid w:val="00FC51E3"/>
    <w:rsid w:val="00FC5368"/>
    <w:rsid w:val="00FC5E06"/>
    <w:rsid w:val="00FD0443"/>
    <w:rsid w:val="00FD5071"/>
    <w:rsid w:val="00FE0D92"/>
    <w:rsid w:val="00FE2517"/>
    <w:rsid w:val="00FE7B51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24EE"/>
  <w15:docId w15:val="{9846F46A-711B-4661-88D1-F513AB1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7B33"/>
    <w:rPr>
      <w:b/>
      <w:bCs/>
      <w:color w:val="2E5A7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4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4"/>
    <w:rPr>
      <w:rFonts w:ascii="Tahoma" w:eastAsiaTheme="minorEastAsia" w:hAnsi="Tahoma" w:cs="Tahoma"/>
      <w:sz w:val="16"/>
      <w:szCs w:val="16"/>
    </w:rPr>
  </w:style>
  <w:style w:type="character" w:customStyle="1" w:styleId="tp-label">
    <w:name w:val="tp-label"/>
    <w:basedOn w:val="DefaultParagraphFont"/>
    <w:rsid w:val="00A16C6B"/>
  </w:style>
  <w:style w:type="paragraph" w:styleId="NormalWeb">
    <w:name w:val="Normal (Web)"/>
    <w:basedOn w:val="Normal"/>
    <w:uiPriority w:val="99"/>
    <w:unhideWhenUsed/>
    <w:rsid w:val="000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C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9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70D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17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2B37"/>
    <w:rPr>
      <w:i/>
      <w:iCs/>
    </w:rPr>
  </w:style>
  <w:style w:type="character" w:customStyle="1" w:styleId="apple-converted-space">
    <w:name w:val="apple-converted-space"/>
    <w:basedOn w:val="DefaultParagraphFont"/>
    <w:rsid w:val="00F32B37"/>
  </w:style>
  <w:style w:type="character" w:customStyle="1" w:styleId="text2486font18">
    <w:name w:val="text2486font18"/>
    <w:basedOn w:val="DefaultParagraphFont"/>
    <w:rsid w:val="005B0537"/>
    <w:rPr>
      <w:rFonts w:ascii="Arial" w:hAnsi="Arial" w:cs="Arial" w:hint="default"/>
      <w:color w:val="0000FF"/>
      <w:sz w:val="24"/>
      <w:szCs w:val="24"/>
    </w:rPr>
  </w:style>
  <w:style w:type="character" w:customStyle="1" w:styleId="text2486font16">
    <w:name w:val="text2486font16"/>
    <w:basedOn w:val="DefaultParagraphFont"/>
    <w:rsid w:val="005B0537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ext2486font17">
    <w:name w:val="text2486font17"/>
    <w:basedOn w:val="DefaultParagraphFont"/>
    <w:rsid w:val="005B0537"/>
    <w:rPr>
      <w:rFonts w:ascii="Arial" w:hAnsi="Arial" w:cs="Arial" w:hint="defaul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tca.org/" TargetMode="External"/><Relationship Id="rId18" Type="http://schemas.openxmlformats.org/officeDocument/2006/relationships/hyperlink" Target="https://www.currytbcenter.ucsf.edu/sites/default/files/citc_nursingguide_english_v13_web_pages.pdf?form=MY01SV&amp;OCID=MY01SV" TargetMode="External"/><Relationship Id="rId26" Type="http://schemas.openxmlformats.org/officeDocument/2006/relationships/hyperlink" Target="http://www.currytbcenter.ucsf.edu/products/homelessness-and-tb-toolk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tc.medicine.ufl.edu/files/products/viviratodopulmonusersguide121107%20-%20small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globaltbinstitute/videos" TargetMode="External"/><Relationship Id="rId17" Type="http://schemas.openxmlformats.org/officeDocument/2006/relationships/hyperlink" Target="https://findtbresources.cdc.gov/" TargetMode="External"/><Relationship Id="rId25" Type="http://schemas.openxmlformats.org/officeDocument/2006/relationships/hyperlink" Target="http://globaltb.njms.rutgers.edu/downloads/products/tbpedsbrochure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urrytbcenter.ucsf.edu/" TargetMode="External"/><Relationship Id="rId20" Type="http://schemas.openxmlformats.org/officeDocument/2006/relationships/hyperlink" Target="https://sntc.medicine.ufl.edu/home/index" TargetMode="External"/><Relationship Id="rId29" Type="http://schemas.openxmlformats.org/officeDocument/2006/relationships/hyperlink" Target="https://rhntc.org/resources/delivering-hiv-rapid-test-results-experiences-fiel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kTuB8Wc2xA" TargetMode="External"/><Relationship Id="rId24" Type="http://schemas.openxmlformats.org/officeDocument/2006/relationships/hyperlink" Target="https://www.cdc.gov/tb/" TargetMode="External"/><Relationship Id="rId32" Type="http://schemas.openxmlformats.org/officeDocument/2006/relationships/hyperlink" Target="https://www.youtube.com/watch?v=NFGWrsPbt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bcontrollers.org/" TargetMode="External"/><Relationship Id="rId23" Type="http://schemas.openxmlformats.org/officeDocument/2006/relationships/hyperlink" Target="https://www.cdc.gov/tb/communication-resources/tb-questions-and-answers-booklet.html?CDC_AAref_Val=https://www.cdc.gov/tb/publications/faqs/default.htm" TargetMode="External"/><Relationship Id="rId28" Type="http://schemas.openxmlformats.org/officeDocument/2006/relationships/hyperlink" Target="http://www.currytbcenter.ucsf.edu/products/view/drug-resistant-tuberculosis-survival-guide-clinicians-3rd-editio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ZqKrB-teVuQ" TargetMode="External"/><Relationship Id="rId19" Type="http://schemas.openxmlformats.org/officeDocument/2006/relationships/hyperlink" Target="https://sntc.medicine.ufl.edu/rtmccproducts.aspx" TargetMode="External"/><Relationship Id="rId31" Type="http://schemas.openxmlformats.org/officeDocument/2006/relationships/hyperlink" Target="http://globaltb.njms.rutgers.edu/educationalmaterials/documents/Newsletter-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rrytbcenter.ucsf.edu/products/view/tuberculosis-contact-investigation-schools-toolkit" TargetMode="External"/><Relationship Id="rId14" Type="http://schemas.openxmlformats.org/officeDocument/2006/relationships/hyperlink" Target="https://www.cdph.ca.gov/Programs/CID/DCDC/Pages/TB_Provider_Resources.aspx" TargetMode="External"/><Relationship Id="rId22" Type="http://schemas.openxmlformats.org/officeDocument/2006/relationships/hyperlink" Target="http://globaltb.njms.rutgers.edu/downloads/products/flipbook.pdf" TargetMode="External"/><Relationship Id="rId27" Type="http://schemas.openxmlformats.org/officeDocument/2006/relationships/hyperlink" Target="https://www.youtube.com/@heartlandntbc/videos" TargetMode="External"/><Relationship Id="rId30" Type="http://schemas.openxmlformats.org/officeDocument/2006/relationships/hyperlink" Target="http://www.heartlandntbc.org/assets/products/Rifamycins%20and%20Anti-Diabetic%20Agents_2012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urrytbcenter.ucsf.edu/products/view/tuberculosis-infection-control-practical-manual-preventing-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20D0-77EC-4ABF-B682-A899E5D7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campbejk</dc:creator>
  <cp:lastModifiedBy>Vargas, Jenny</cp:lastModifiedBy>
  <cp:revision>7</cp:revision>
  <cp:lastPrinted>2021-10-11T15:24:00Z</cp:lastPrinted>
  <dcterms:created xsi:type="dcterms:W3CDTF">2024-05-15T23:44:00Z</dcterms:created>
  <dcterms:modified xsi:type="dcterms:W3CDTF">2024-10-29T00:59:00Z</dcterms:modified>
</cp:coreProperties>
</file>