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3C83B" w14:textId="47B9F33D" w:rsidR="003F24E9" w:rsidRPr="005625D6" w:rsidRDefault="003F24E9" w:rsidP="005625D6">
      <w:pPr>
        <w:pStyle w:val="Title"/>
        <w:rPr>
          <w:rFonts w:cs="Arial"/>
          <w:i/>
          <w:iCs/>
          <w:color w:val="0000FF"/>
          <w:sz w:val="22"/>
          <w:szCs w:val="22"/>
        </w:rPr>
      </w:pPr>
      <w:r w:rsidRPr="00967145">
        <w:rPr>
          <w:rFonts w:cs="Arial"/>
          <w:i/>
          <w:iCs/>
          <w:color w:val="0000FF"/>
          <w:sz w:val="22"/>
          <w:szCs w:val="22"/>
        </w:rPr>
        <w:t>[Replace this text with your organization’s identifier]</w:t>
      </w:r>
      <w:r w:rsidRPr="00967145">
        <w:rPr>
          <w:rFonts w:cs="Arial"/>
          <w:i/>
          <w:iCs/>
          <w:color w:val="0000FF"/>
        </w:rPr>
        <w:t xml:space="preserve"> </w:t>
      </w:r>
    </w:p>
    <w:p w14:paraId="39152F2A" w14:textId="77777777" w:rsidR="003F24E9" w:rsidRPr="00967145" w:rsidRDefault="003F24E9" w:rsidP="003F24E9">
      <w:pPr>
        <w:pStyle w:val="Header"/>
        <w:ind w:left="7200"/>
        <w:jc w:val="center"/>
        <w:rPr>
          <w:rFonts w:ascii="Arial" w:hAnsi="Arial" w:cs="Arial"/>
          <w:i/>
          <w:iCs/>
          <w:color w:val="0000FF"/>
        </w:rPr>
      </w:pPr>
      <w:r w:rsidRPr="00967145">
        <w:rPr>
          <w:rFonts w:ascii="Arial" w:hAnsi="Arial" w:cs="Arial"/>
          <w:b/>
          <w:bCs/>
          <w:i/>
          <w:iCs/>
          <w:color w:val="0000FF"/>
          <w:sz w:val="24"/>
          <w:szCs w:val="24"/>
        </w:rPr>
        <w:tab/>
      </w:r>
    </w:p>
    <w:p w14:paraId="7CBF2CC7" w14:textId="77777777" w:rsidR="003F24E9" w:rsidRPr="00967145" w:rsidRDefault="003F24E9" w:rsidP="003F24E9">
      <w:pPr>
        <w:pStyle w:val="Title"/>
        <w:rPr>
          <w:rFonts w:cs="Arial"/>
          <w:i/>
          <w:iCs/>
          <w:color w:val="00B050"/>
          <w:sz w:val="22"/>
          <w:szCs w:val="22"/>
        </w:rPr>
      </w:pPr>
      <w:r w:rsidRPr="2266B6BF">
        <w:rPr>
          <w:rFonts w:cs="Arial"/>
          <w:i/>
          <w:iCs/>
          <w:color w:val="00B050"/>
          <w:sz w:val="22"/>
          <w:szCs w:val="22"/>
        </w:rPr>
        <w:t>[FYI LETTER TO PARENTS/GUARDIANS]</w:t>
      </w:r>
    </w:p>
    <w:p w14:paraId="07F1349A" w14:textId="77777777" w:rsidR="00FA7120" w:rsidRPr="00F00599" w:rsidRDefault="00FA7120" w:rsidP="007A7DA0">
      <w:pPr>
        <w:spacing w:line="240" w:lineRule="auto"/>
        <w:rPr>
          <w:rFonts w:ascii="Times New Roman" w:hAnsi="Times New Roman" w:cs="Times New Roman"/>
          <w:sz w:val="24"/>
          <w:szCs w:val="24"/>
        </w:rPr>
      </w:pPr>
    </w:p>
    <w:p w14:paraId="4B7BA520" w14:textId="0315F979" w:rsidR="007A7DA0" w:rsidRPr="003F24E9" w:rsidRDefault="007A7DA0" w:rsidP="007A7DA0">
      <w:pPr>
        <w:spacing w:line="240" w:lineRule="auto"/>
        <w:rPr>
          <w:rFonts w:ascii="Arial" w:hAnsi="Arial" w:cs="Arial"/>
        </w:rPr>
      </w:pPr>
      <w:r w:rsidRPr="003F24E9">
        <w:rPr>
          <w:rFonts w:ascii="Arial" w:hAnsi="Arial" w:cs="Arial"/>
        </w:rPr>
        <w:t xml:space="preserve">My name is </w:t>
      </w:r>
      <w:r w:rsidR="003F24E9" w:rsidRPr="00CD2060">
        <w:rPr>
          <w:rFonts w:ascii="Arial" w:hAnsi="Arial" w:cs="Arial"/>
          <w:b/>
          <w:bCs/>
          <w:i/>
          <w:iCs/>
          <w:color w:val="0000FF"/>
        </w:rPr>
        <w:t>[insert name]</w:t>
      </w:r>
      <w:r w:rsidRPr="00CD2060">
        <w:rPr>
          <w:rFonts w:ascii="Arial" w:hAnsi="Arial" w:cs="Arial"/>
          <w:b/>
          <w:bCs/>
          <w:i/>
          <w:iCs/>
          <w:color w:val="0000FF"/>
        </w:rPr>
        <w:t>.</w:t>
      </w:r>
      <w:r w:rsidRPr="00CD2060">
        <w:rPr>
          <w:rFonts w:ascii="Arial" w:hAnsi="Arial" w:cs="Arial"/>
          <w:color w:val="0000FF"/>
        </w:rPr>
        <w:t xml:space="preserve"> </w:t>
      </w:r>
      <w:r w:rsidRPr="003F24E9">
        <w:rPr>
          <w:rFonts w:ascii="Arial" w:hAnsi="Arial" w:cs="Arial"/>
        </w:rPr>
        <w:t xml:space="preserve">I am the Health Officer for </w:t>
      </w:r>
      <w:r w:rsidR="003F24E9" w:rsidRPr="00CD2060">
        <w:rPr>
          <w:rFonts w:ascii="Arial" w:hAnsi="Arial" w:cs="Arial"/>
          <w:b/>
          <w:bCs/>
          <w:i/>
          <w:iCs/>
          <w:color w:val="0000FF"/>
        </w:rPr>
        <w:t>[replace text with county name]</w:t>
      </w:r>
      <w:r w:rsidRPr="00CD2060">
        <w:rPr>
          <w:rFonts w:ascii="Arial" w:hAnsi="Arial" w:cs="Arial"/>
          <w:b/>
          <w:bCs/>
          <w:i/>
          <w:iCs/>
        </w:rPr>
        <w:t>.</w:t>
      </w:r>
    </w:p>
    <w:p w14:paraId="617AAAC5" w14:textId="7F25B6B6" w:rsidR="007A7DA0" w:rsidRPr="003F24E9" w:rsidRDefault="007A7DA0" w:rsidP="007A7DA0">
      <w:pPr>
        <w:spacing w:line="240" w:lineRule="auto"/>
        <w:rPr>
          <w:rFonts w:ascii="Arial" w:hAnsi="Arial" w:cs="Arial"/>
        </w:rPr>
      </w:pPr>
      <w:r w:rsidRPr="003F24E9">
        <w:rPr>
          <w:rFonts w:ascii="Arial" w:hAnsi="Arial" w:cs="Arial"/>
        </w:rPr>
        <w:t xml:space="preserve">We are here because a person at </w:t>
      </w:r>
      <w:r w:rsidR="003F24E9" w:rsidRPr="00CD2060">
        <w:rPr>
          <w:rFonts w:ascii="Arial" w:hAnsi="Arial" w:cs="Arial"/>
          <w:b/>
          <w:bCs/>
          <w:i/>
          <w:iCs/>
          <w:color w:val="0000FF"/>
        </w:rPr>
        <w:t xml:space="preserve">[replace with school name] </w:t>
      </w:r>
      <w:r w:rsidRPr="003F24E9">
        <w:rPr>
          <w:rFonts w:ascii="Arial" w:hAnsi="Arial" w:cs="Arial"/>
        </w:rPr>
        <w:t>was recently diagnosed with active tuberculosis disease.</w:t>
      </w:r>
      <w:r w:rsidR="003F24E9">
        <w:rPr>
          <w:rFonts w:ascii="Arial" w:hAnsi="Arial" w:cs="Arial"/>
        </w:rPr>
        <w:t xml:space="preserve"> </w:t>
      </w:r>
      <w:r w:rsidRPr="003F24E9">
        <w:rPr>
          <w:rFonts w:ascii="Arial" w:hAnsi="Arial" w:cs="Arial"/>
        </w:rPr>
        <w:t xml:space="preserve">Tuberculosis, which is also called TB, is a disease that is caused by </w:t>
      </w:r>
      <w:r w:rsidR="008153CC" w:rsidRPr="003F24E9">
        <w:rPr>
          <w:rFonts w:ascii="Arial" w:hAnsi="Arial" w:cs="Arial"/>
        </w:rPr>
        <w:t xml:space="preserve">bacteria </w:t>
      </w:r>
      <w:r w:rsidRPr="003F24E9">
        <w:rPr>
          <w:rFonts w:ascii="Arial" w:hAnsi="Arial" w:cs="Arial"/>
        </w:rPr>
        <w:t>that are spread from person to person through the air. When someone is diagnosed with infectious TB disease, the Health Department identifies people who were exposed to the person</w:t>
      </w:r>
      <w:r w:rsidR="00FA7120" w:rsidRPr="003F24E9">
        <w:rPr>
          <w:rFonts w:ascii="Arial" w:hAnsi="Arial" w:cs="Arial"/>
        </w:rPr>
        <w:t xml:space="preserve"> with active TB</w:t>
      </w:r>
      <w:r w:rsidRPr="003F24E9">
        <w:rPr>
          <w:rFonts w:ascii="Arial" w:hAnsi="Arial" w:cs="Arial"/>
        </w:rPr>
        <w:t>.</w:t>
      </w:r>
    </w:p>
    <w:p w14:paraId="39F621DB" w14:textId="1AC2E63D" w:rsidR="00FD4237" w:rsidRPr="003F24E9" w:rsidRDefault="007A7DA0" w:rsidP="00FD4237">
      <w:pPr>
        <w:spacing w:line="240" w:lineRule="auto"/>
        <w:rPr>
          <w:rFonts w:ascii="Arial" w:hAnsi="Arial" w:cs="Arial"/>
        </w:rPr>
      </w:pPr>
      <w:r w:rsidRPr="003F24E9">
        <w:rPr>
          <w:rFonts w:ascii="Arial" w:hAnsi="Arial" w:cs="Arial"/>
        </w:rPr>
        <w:t xml:space="preserve">The Health Department TB Control Program has been working closely with </w:t>
      </w:r>
      <w:r w:rsidR="003F24E9" w:rsidRPr="00CD2060">
        <w:rPr>
          <w:rFonts w:ascii="Arial" w:hAnsi="Arial" w:cs="Arial"/>
          <w:b/>
          <w:bCs/>
          <w:i/>
          <w:iCs/>
          <w:color w:val="0000FF"/>
        </w:rPr>
        <w:t>[replace with school name]</w:t>
      </w:r>
      <w:r w:rsidR="003F24E9" w:rsidRPr="003F24E9">
        <w:rPr>
          <w:rFonts w:ascii="Arial" w:hAnsi="Arial" w:cs="Arial"/>
          <w:b/>
          <w:bCs/>
          <w:i/>
          <w:iCs/>
          <w:color w:val="0033CC"/>
        </w:rPr>
        <w:t xml:space="preserve"> </w:t>
      </w:r>
      <w:r w:rsidRPr="003F24E9">
        <w:rPr>
          <w:rFonts w:ascii="Arial" w:hAnsi="Arial" w:cs="Arial"/>
        </w:rPr>
        <w:t xml:space="preserve">officials to identify the students and staff who may have been exposed to the person with active TB. </w:t>
      </w:r>
      <w:r w:rsidR="00FD4237" w:rsidRPr="003F24E9">
        <w:rPr>
          <w:rFonts w:ascii="Arial" w:hAnsi="Arial" w:cs="Arial"/>
        </w:rPr>
        <w:t xml:space="preserve">Individuals identified as contacts will be offered TB testing and follow-up in accordance with current public health guidelines. Those people who were exposed will be offered TB testing </w:t>
      </w:r>
      <w:r w:rsidR="003D7F69" w:rsidRPr="003F24E9">
        <w:rPr>
          <w:rFonts w:ascii="Arial" w:hAnsi="Arial" w:cs="Arial"/>
        </w:rPr>
        <w:t>to find out if they have been infected with TB</w:t>
      </w:r>
      <w:r w:rsidR="00FD4237" w:rsidRPr="003F24E9">
        <w:rPr>
          <w:rFonts w:ascii="Arial" w:hAnsi="Arial" w:cs="Arial"/>
        </w:rPr>
        <w:t xml:space="preserve"> during school </w:t>
      </w:r>
      <w:r w:rsidR="002A2981" w:rsidRPr="003F24E9">
        <w:rPr>
          <w:rFonts w:ascii="Arial" w:hAnsi="Arial" w:cs="Arial"/>
        </w:rPr>
        <w:t>hours</w:t>
      </w:r>
      <w:r w:rsidR="002A2981">
        <w:rPr>
          <w:rFonts w:ascii="Arial" w:hAnsi="Arial" w:cs="Arial"/>
        </w:rPr>
        <w:t>, as soon as</w:t>
      </w:r>
      <w:r w:rsidR="00FD4237" w:rsidRPr="003F24E9">
        <w:rPr>
          <w:rFonts w:ascii="Arial" w:hAnsi="Arial" w:cs="Arial"/>
        </w:rPr>
        <w:t xml:space="preserve"> we have ensured we have the right list of </w:t>
      </w:r>
      <w:r w:rsidR="00FD50A0" w:rsidRPr="003F24E9">
        <w:rPr>
          <w:rFonts w:ascii="Arial" w:hAnsi="Arial" w:cs="Arial"/>
        </w:rPr>
        <w:t>people,</w:t>
      </w:r>
      <w:r w:rsidR="00FD4237" w:rsidRPr="003F24E9">
        <w:rPr>
          <w:rFonts w:ascii="Arial" w:hAnsi="Arial" w:cs="Arial"/>
        </w:rPr>
        <w:t xml:space="preserve"> and all the arrangements are made. </w:t>
      </w:r>
    </w:p>
    <w:p w14:paraId="327DA3AE" w14:textId="7DCD6B28" w:rsidR="00FD4237" w:rsidRPr="003F24E9" w:rsidRDefault="0B6CE9C3" w:rsidP="00FD4237">
      <w:pPr>
        <w:spacing w:line="240" w:lineRule="auto"/>
        <w:rPr>
          <w:rFonts w:ascii="Arial" w:hAnsi="Arial" w:cs="Arial"/>
        </w:rPr>
      </w:pPr>
      <w:r w:rsidRPr="003F24E9">
        <w:rPr>
          <w:rFonts w:ascii="Arial" w:hAnsi="Arial" w:cs="Arial"/>
        </w:rPr>
        <w:t xml:space="preserve">The TB exposure occurred during </w:t>
      </w:r>
      <w:r w:rsidRPr="00CD2060">
        <w:rPr>
          <w:rFonts w:ascii="Arial" w:hAnsi="Arial" w:cs="Arial"/>
          <w:b/>
          <w:bCs/>
          <w:i/>
          <w:iCs/>
          <w:color w:val="0000FF"/>
        </w:rPr>
        <w:t>[</w:t>
      </w:r>
      <w:r w:rsidR="003F24E9" w:rsidRPr="00CD2060">
        <w:rPr>
          <w:rFonts w:ascii="Arial" w:hAnsi="Arial" w:cs="Arial"/>
          <w:b/>
          <w:bCs/>
          <w:i/>
          <w:iCs/>
          <w:color w:val="0000FF"/>
        </w:rPr>
        <w:t>insert dates</w:t>
      </w:r>
      <w:r w:rsidRPr="00CD2060">
        <w:rPr>
          <w:rFonts w:ascii="Arial" w:hAnsi="Arial" w:cs="Arial"/>
          <w:b/>
          <w:bCs/>
          <w:i/>
          <w:iCs/>
          <w:color w:val="0000FF"/>
        </w:rPr>
        <w:t>]</w:t>
      </w:r>
      <w:r w:rsidRPr="00CD2060">
        <w:rPr>
          <w:rFonts w:ascii="Arial" w:hAnsi="Arial" w:cs="Arial"/>
          <w:color w:val="0000FF"/>
        </w:rPr>
        <w:t xml:space="preserve"> </w:t>
      </w:r>
      <w:r w:rsidRPr="003F24E9">
        <w:rPr>
          <w:rFonts w:ascii="Arial" w:hAnsi="Arial" w:cs="Arial"/>
        </w:rPr>
        <w:t>and there is no risk of further exposure from this TB case.</w:t>
      </w:r>
    </w:p>
    <w:p w14:paraId="18FD0AE0" w14:textId="77777777" w:rsidR="007A7DA0" w:rsidRPr="003F24E9" w:rsidRDefault="007A7DA0" w:rsidP="007A7DA0">
      <w:pPr>
        <w:spacing w:line="240" w:lineRule="auto"/>
        <w:rPr>
          <w:rFonts w:ascii="Arial" w:hAnsi="Arial" w:cs="Arial"/>
        </w:rPr>
      </w:pPr>
      <w:r w:rsidRPr="003F24E9">
        <w:rPr>
          <w:rFonts w:ascii="Arial" w:hAnsi="Arial" w:cs="Arial"/>
        </w:rPr>
        <w:t xml:space="preserve">You will hear more details about the testing procedure from </w:t>
      </w:r>
      <w:r w:rsidR="009707D6" w:rsidRPr="003F24E9">
        <w:rPr>
          <w:rFonts w:ascii="Arial" w:hAnsi="Arial" w:cs="Arial"/>
        </w:rPr>
        <w:t>one of our</w:t>
      </w:r>
      <w:r w:rsidRPr="003F24E9">
        <w:rPr>
          <w:rFonts w:ascii="Arial" w:hAnsi="Arial" w:cs="Arial"/>
        </w:rPr>
        <w:t xml:space="preserve"> Public Health Nurse</w:t>
      </w:r>
      <w:r w:rsidR="009707D6" w:rsidRPr="003F24E9">
        <w:rPr>
          <w:rFonts w:ascii="Arial" w:hAnsi="Arial" w:cs="Arial"/>
        </w:rPr>
        <w:t>s</w:t>
      </w:r>
      <w:r w:rsidRPr="003F24E9">
        <w:rPr>
          <w:rFonts w:ascii="Arial" w:hAnsi="Arial" w:cs="Arial"/>
        </w:rPr>
        <w:t xml:space="preserve"> with the TB Control Program.</w:t>
      </w:r>
    </w:p>
    <w:p w14:paraId="3E9703D9" w14:textId="1FF48BD2" w:rsidR="00FA7120" w:rsidRPr="003F24E9" w:rsidRDefault="00FA7120" w:rsidP="007A7DA0">
      <w:pPr>
        <w:spacing w:line="240" w:lineRule="auto"/>
        <w:rPr>
          <w:rFonts w:ascii="Arial" w:hAnsi="Arial" w:cs="Arial"/>
        </w:rPr>
      </w:pPr>
      <w:r w:rsidRPr="003F24E9">
        <w:rPr>
          <w:rFonts w:ascii="Arial" w:hAnsi="Arial" w:cs="Arial"/>
        </w:rPr>
        <w:t xml:space="preserve">It’s important to know that </w:t>
      </w:r>
      <w:r w:rsidRPr="003F24E9">
        <w:rPr>
          <w:rFonts w:ascii="Arial" w:hAnsi="Arial" w:cs="Arial"/>
          <w:b/>
        </w:rPr>
        <w:t>TB is treatable and curable</w:t>
      </w:r>
      <w:r w:rsidRPr="003F24E9">
        <w:rPr>
          <w:rFonts w:ascii="Arial" w:hAnsi="Arial" w:cs="Arial"/>
        </w:rPr>
        <w:t>. It’s easier to treat when it is in the latent,</w:t>
      </w:r>
      <w:r w:rsidR="009707D6" w:rsidRPr="003F24E9">
        <w:rPr>
          <w:rFonts w:ascii="Arial" w:hAnsi="Arial" w:cs="Arial"/>
        </w:rPr>
        <w:t xml:space="preserve"> </w:t>
      </w:r>
      <w:r w:rsidRPr="003F24E9">
        <w:rPr>
          <w:rFonts w:ascii="Arial" w:hAnsi="Arial" w:cs="Arial"/>
        </w:rPr>
        <w:t>or inactive form. What does that mean?  Well, p</w:t>
      </w:r>
      <w:r w:rsidR="007A7DA0" w:rsidRPr="003F24E9">
        <w:rPr>
          <w:rFonts w:ascii="Arial" w:hAnsi="Arial" w:cs="Arial"/>
        </w:rPr>
        <w:t xml:space="preserve">eople who have </w:t>
      </w:r>
      <w:r w:rsidR="007A7DA0" w:rsidRPr="003F24E9">
        <w:rPr>
          <w:rFonts w:ascii="Arial" w:hAnsi="Arial" w:cs="Arial"/>
          <w:b/>
        </w:rPr>
        <w:t>latent</w:t>
      </w:r>
      <w:r w:rsidR="007A7DA0" w:rsidRPr="003F24E9">
        <w:rPr>
          <w:rFonts w:ascii="Arial" w:hAnsi="Arial" w:cs="Arial"/>
        </w:rPr>
        <w:t xml:space="preserve"> TB infection have the TB </w:t>
      </w:r>
      <w:r w:rsidR="008153CC" w:rsidRPr="003F24E9">
        <w:rPr>
          <w:rFonts w:ascii="Arial" w:hAnsi="Arial" w:cs="Arial"/>
        </w:rPr>
        <w:t xml:space="preserve">bacteria </w:t>
      </w:r>
      <w:r w:rsidR="007A7DA0" w:rsidRPr="003F24E9">
        <w:rPr>
          <w:rFonts w:ascii="Arial" w:hAnsi="Arial" w:cs="Arial"/>
        </w:rPr>
        <w:t>in their bodies</w:t>
      </w:r>
      <w:r w:rsidR="003F24E9">
        <w:rPr>
          <w:rFonts w:ascii="Arial" w:hAnsi="Arial" w:cs="Arial"/>
        </w:rPr>
        <w:t xml:space="preserve"> </w:t>
      </w:r>
      <w:r w:rsidR="007A7DA0" w:rsidRPr="003F24E9">
        <w:rPr>
          <w:rFonts w:ascii="Arial" w:hAnsi="Arial" w:cs="Arial"/>
        </w:rPr>
        <w:t xml:space="preserve">but are not sick because the </w:t>
      </w:r>
      <w:r w:rsidR="008153CC" w:rsidRPr="003F24E9">
        <w:rPr>
          <w:rFonts w:ascii="Arial" w:hAnsi="Arial" w:cs="Arial"/>
        </w:rPr>
        <w:t xml:space="preserve">bacteria </w:t>
      </w:r>
      <w:r w:rsidR="007A7DA0" w:rsidRPr="003F24E9">
        <w:rPr>
          <w:rFonts w:ascii="Arial" w:hAnsi="Arial" w:cs="Arial"/>
        </w:rPr>
        <w:t>are not active. They do not have symptoms of TB disease and cannot spread TB to others. However, in the future, they can develop</w:t>
      </w:r>
      <w:r w:rsidRPr="003F24E9">
        <w:rPr>
          <w:rFonts w:ascii="Arial" w:hAnsi="Arial" w:cs="Arial"/>
        </w:rPr>
        <w:t xml:space="preserve"> </w:t>
      </w:r>
      <w:r w:rsidRPr="003F24E9">
        <w:rPr>
          <w:rFonts w:ascii="Arial" w:hAnsi="Arial" w:cs="Arial"/>
          <w:b/>
        </w:rPr>
        <w:t>active</w:t>
      </w:r>
      <w:r w:rsidR="007A7DA0" w:rsidRPr="003F24E9">
        <w:rPr>
          <w:rFonts w:ascii="Arial" w:hAnsi="Arial" w:cs="Arial"/>
        </w:rPr>
        <w:t xml:space="preserve"> TB disease.</w:t>
      </w:r>
      <w:r w:rsidR="003F24E9">
        <w:rPr>
          <w:rFonts w:ascii="Arial" w:hAnsi="Arial" w:cs="Arial"/>
        </w:rPr>
        <w:t xml:space="preserve"> </w:t>
      </w:r>
      <w:r w:rsidR="007A7DA0" w:rsidRPr="003F24E9">
        <w:rPr>
          <w:rFonts w:ascii="Arial" w:hAnsi="Arial" w:cs="Arial"/>
        </w:rPr>
        <w:t xml:space="preserve">That’s why the Health Department would like to find out if anyone has been infected with TB, so that they can receive treatment with TB antibiotics. This </w:t>
      </w:r>
      <w:r w:rsidRPr="003F24E9">
        <w:rPr>
          <w:rFonts w:ascii="Arial" w:hAnsi="Arial" w:cs="Arial"/>
        </w:rPr>
        <w:t xml:space="preserve">treatment </w:t>
      </w:r>
      <w:r w:rsidR="007A7DA0" w:rsidRPr="003F24E9">
        <w:rPr>
          <w:rFonts w:ascii="Arial" w:hAnsi="Arial" w:cs="Arial"/>
        </w:rPr>
        <w:t>will prevent them from developing active TB disease.</w:t>
      </w:r>
    </w:p>
    <w:p w14:paraId="2DCE107A" w14:textId="3C2221D0" w:rsidR="007A7DA0" w:rsidRPr="003F24E9" w:rsidRDefault="00FA7120" w:rsidP="007A7DA0">
      <w:pPr>
        <w:spacing w:line="240" w:lineRule="auto"/>
        <w:rPr>
          <w:rFonts w:ascii="Arial" w:hAnsi="Arial" w:cs="Arial"/>
        </w:rPr>
      </w:pPr>
      <w:r w:rsidRPr="003F24E9">
        <w:rPr>
          <w:rFonts w:ascii="Arial" w:hAnsi="Arial" w:cs="Arial"/>
        </w:rPr>
        <w:t xml:space="preserve">It’s also important to know that there is no further risk of exposure to the </w:t>
      </w:r>
      <w:r w:rsidR="003F24E9" w:rsidRPr="00CD2060">
        <w:rPr>
          <w:rFonts w:ascii="Arial" w:hAnsi="Arial" w:cs="Arial"/>
          <w:b/>
          <w:bCs/>
          <w:i/>
          <w:iCs/>
          <w:color w:val="0000FF"/>
        </w:rPr>
        <w:t>[replace with school name]</w:t>
      </w:r>
      <w:r w:rsidR="003F24E9">
        <w:rPr>
          <w:rFonts w:ascii="Arial" w:hAnsi="Arial" w:cs="Arial"/>
          <w:b/>
          <w:bCs/>
          <w:i/>
          <w:iCs/>
          <w:color w:val="0033CC"/>
        </w:rPr>
        <w:t xml:space="preserve"> </w:t>
      </w:r>
      <w:r w:rsidRPr="003F24E9">
        <w:rPr>
          <w:rFonts w:ascii="Arial" w:hAnsi="Arial" w:cs="Arial"/>
        </w:rPr>
        <w:t xml:space="preserve">community from this </w:t>
      </w:r>
      <w:r w:rsidR="003D7F69">
        <w:rPr>
          <w:rFonts w:ascii="Arial" w:hAnsi="Arial" w:cs="Arial"/>
        </w:rPr>
        <w:t>person with TB</w:t>
      </w:r>
      <w:r w:rsidRPr="003F24E9">
        <w:rPr>
          <w:rFonts w:ascii="Arial" w:hAnsi="Arial" w:cs="Arial"/>
        </w:rPr>
        <w:t>.</w:t>
      </w:r>
      <w:r w:rsidR="005625D6">
        <w:rPr>
          <w:rFonts w:ascii="Arial" w:hAnsi="Arial" w:cs="Arial"/>
        </w:rPr>
        <w:br/>
      </w:r>
    </w:p>
    <w:p w14:paraId="555AE9C4" w14:textId="72A79056" w:rsidR="007A7DA0" w:rsidRPr="003F24E9" w:rsidRDefault="0B6CE9C3" w:rsidP="007A7DA0">
      <w:pPr>
        <w:pStyle w:val="ListParagraph"/>
        <w:numPr>
          <w:ilvl w:val="0"/>
          <w:numId w:val="1"/>
        </w:numPr>
        <w:rPr>
          <w:rFonts w:ascii="Arial" w:hAnsi="Arial" w:cs="Arial"/>
          <w:sz w:val="22"/>
          <w:szCs w:val="22"/>
        </w:rPr>
      </w:pPr>
      <w:r w:rsidRPr="003F24E9">
        <w:rPr>
          <w:rFonts w:ascii="Arial" w:hAnsi="Arial" w:cs="Arial"/>
          <w:sz w:val="22"/>
          <w:szCs w:val="22"/>
        </w:rPr>
        <w:t>What is happening with the response? [from first paragraph of the Talking Points]</w:t>
      </w:r>
    </w:p>
    <w:p w14:paraId="1BC6EF0E" w14:textId="7E89060B" w:rsidR="007A7DA0" w:rsidRPr="002A2981" w:rsidRDefault="001902D2" w:rsidP="005625D6">
      <w:pPr>
        <w:pStyle w:val="ListParagraph"/>
        <w:numPr>
          <w:ilvl w:val="0"/>
          <w:numId w:val="12"/>
        </w:numPr>
        <w:rPr>
          <w:rFonts w:ascii="Arial" w:hAnsi="Arial"/>
          <w:sz w:val="22"/>
        </w:rPr>
      </w:pPr>
      <w:r w:rsidRPr="002A2981">
        <w:rPr>
          <w:rFonts w:ascii="Arial" w:hAnsi="Arial"/>
          <w:b/>
          <w:i/>
          <w:color w:val="0000FF"/>
          <w:sz w:val="22"/>
        </w:rPr>
        <w:t>[Insert name of public health department</w:t>
      </w:r>
      <w:r w:rsidRPr="002A2981">
        <w:rPr>
          <w:rFonts w:ascii="Arial" w:hAnsi="Arial"/>
          <w:b/>
          <w:i/>
          <w:color w:val="0033CC"/>
          <w:sz w:val="22"/>
        </w:rPr>
        <w:t xml:space="preserve">] </w:t>
      </w:r>
      <w:r w:rsidR="007A7DA0" w:rsidRPr="002A2981">
        <w:rPr>
          <w:rFonts w:ascii="Arial" w:hAnsi="Arial"/>
          <w:sz w:val="22"/>
        </w:rPr>
        <w:t xml:space="preserve">Public Health Department has received information that a person at </w:t>
      </w:r>
      <w:r w:rsidR="003F24E9" w:rsidRPr="002A2981">
        <w:rPr>
          <w:rFonts w:ascii="Arial" w:hAnsi="Arial"/>
          <w:b/>
          <w:i/>
          <w:color w:val="0000FF"/>
          <w:sz w:val="22"/>
        </w:rPr>
        <w:t>[replace with school name]</w:t>
      </w:r>
      <w:r w:rsidR="003F24E9" w:rsidRPr="002A2981">
        <w:rPr>
          <w:rFonts w:ascii="Arial" w:hAnsi="Arial"/>
          <w:b/>
          <w:i/>
          <w:color w:val="0033CC"/>
          <w:sz w:val="22"/>
        </w:rPr>
        <w:t xml:space="preserve"> </w:t>
      </w:r>
      <w:r w:rsidR="007A7DA0" w:rsidRPr="002A2981">
        <w:rPr>
          <w:rFonts w:ascii="Arial" w:hAnsi="Arial"/>
          <w:sz w:val="22"/>
        </w:rPr>
        <w:t xml:space="preserve">was recently diagnosed with active tuberculosis (TB) disease.  </w:t>
      </w:r>
    </w:p>
    <w:p w14:paraId="39CDA050" w14:textId="24449F46" w:rsidR="007A7DA0" w:rsidRPr="002A2981" w:rsidRDefault="007A7DA0" w:rsidP="005625D6">
      <w:pPr>
        <w:pStyle w:val="ListParagraph"/>
        <w:numPr>
          <w:ilvl w:val="0"/>
          <w:numId w:val="12"/>
        </w:numPr>
        <w:rPr>
          <w:rFonts w:ascii="Arial" w:hAnsi="Arial"/>
          <w:sz w:val="22"/>
        </w:rPr>
      </w:pPr>
      <w:r w:rsidRPr="002A2981">
        <w:rPr>
          <w:rFonts w:ascii="Arial" w:hAnsi="Arial"/>
          <w:sz w:val="22"/>
        </w:rPr>
        <w:t xml:space="preserve">We are working closely with </w:t>
      </w:r>
      <w:r w:rsidR="00D14423" w:rsidRPr="002A2981">
        <w:rPr>
          <w:rFonts w:ascii="Arial" w:hAnsi="Arial"/>
          <w:b/>
          <w:i/>
          <w:color w:val="0000FF"/>
          <w:sz w:val="22"/>
        </w:rPr>
        <w:t xml:space="preserve">[replace with school name] </w:t>
      </w:r>
      <w:r w:rsidRPr="002A2981">
        <w:rPr>
          <w:rFonts w:ascii="Arial" w:hAnsi="Arial"/>
          <w:sz w:val="22"/>
        </w:rPr>
        <w:t>officials to identify students and staff who may have been exposed to the person with active TB.</w:t>
      </w:r>
    </w:p>
    <w:p w14:paraId="208BE7B1" w14:textId="77777777" w:rsidR="007A7DA0" w:rsidRPr="002A2981" w:rsidRDefault="007A7DA0" w:rsidP="005625D6">
      <w:pPr>
        <w:pStyle w:val="ListParagraph"/>
        <w:numPr>
          <w:ilvl w:val="0"/>
          <w:numId w:val="12"/>
        </w:numPr>
        <w:rPr>
          <w:rFonts w:ascii="Arial" w:hAnsi="Arial"/>
          <w:sz w:val="22"/>
        </w:rPr>
      </w:pPr>
      <w:r w:rsidRPr="002A2981">
        <w:rPr>
          <w:rFonts w:ascii="Arial" w:hAnsi="Arial"/>
          <w:sz w:val="22"/>
        </w:rPr>
        <w:t xml:space="preserve">Individuals identified as contacts will be offered TB testing and follow-up in accordance with current public health guidelines.  </w:t>
      </w:r>
    </w:p>
    <w:p w14:paraId="324447D8" w14:textId="77777777" w:rsidR="007A7DA0" w:rsidRPr="003F24E9" w:rsidRDefault="007A7DA0" w:rsidP="007A7DA0">
      <w:pPr>
        <w:pStyle w:val="ListParagraph"/>
        <w:rPr>
          <w:rFonts w:ascii="Arial" w:hAnsi="Arial" w:cs="Arial"/>
          <w:sz w:val="22"/>
          <w:szCs w:val="22"/>
        </w:rPr>
      </w:pPr>
      <w:r w:rsidRPr="003F24E9">
        <w:rPr>
          <w:rFonts w:ascii="Arial" w:hAnsi="Arial" w:cs="Arial"/>
          <w:sz w:val="22"/>
          <w:szCs w:val="22"/>
        </w:rPr>
        <w:t> </w:t>
      </w:r>
    </w:p>
    <w:p w14:paraId="0084FB72" w14:textId="77777777" w:rsidR="007A7DA0" w:rsidRPr="003F24E9" w:rsidRDefault="007A7DA0" w:rsidP="007A7DA0">
      <w:pPr>
        <w:pStyle w:val="ListParagraph"/>
        <w:numPr>
          <w:ilvl w:val="0"/>
          <w:numId w:val="1"/>
        </w:numPr>
        <w:rPr>
          <w:rFonts w:ascii="Arial" w:hAnsi="Arial" w:cs="Arial"/>
          <w:sz w:val="22"/>
          <w:szCs w:val="22"/>
        </w:rPr>
      </w:pPr>
      <w:r w:rsidRPr="003F24E9">
        <w:rPr>
          <w:rFonts w:ascii="Arial" w:hAnsi="Arial" w:cs="Arial"/>
          <w:sz w:val="22"/>
          <w:szCs w:val="22"/>
        </w:rPr>
        <w:t xml:space="preserve">Why do you take TB cases seriously? </w:t>
      </w:r>
    </w:p>
    <w:p w14:paraId="08AEECF4" w14:textId="3A3C05EA" w:rsidR="007A7DA0" w:rsidRPr="003F24E9" w:rsidRDefault="0B6CE9C3" w:rsidP="007A7DA0">
      <w:pPr>
        <w:pStyle w:val="ListParagraph"/>
        <w:numPr>
          <w:ilvl w:val="0"/>
          <w:numId w:val="3"/>
        </w:numPr>
        <w:rPr>
          <w:rFonts w:ascii="Arial" w:hAnsi="Arial" w:cs="Arial"/>
          <w:sz w:val="22"/>
          <w:szCs w:val="22"/>
        </w:rPr>
      </w:pPr>
      <w:r w:rsidRPr="003F24E9">
        <w:rPr>
          <w:rFonts w:ascii="Arial" w:hAnsi="Arial" w:cs="Arial"/>
          <w:color w:val="000000" w:themeColor="text1"/>
          <w:sz w:val="22"/>
          <w:szCs w:val="22"/>
        </w:rPr>
        <w:t>People with TB disease in the lung or throat can spread the TB bacteria through the air when they cough, sneeze, speak, or sing.</w:t>
      </w:r>
      <w:r w:rsidR="002A2981">
        <w:rPr>
          <w:rFonts w:ascii="Arial" w:hAnsi="Arial" w:cs="Arial"/>
          <w:color w:val="000000" w:themeColor="text1"/>
          <w:sz w:val="22"/>
          <w:szCs w:val="22"/>
        </w:rPr>
        <w:t xml:space="preserve"> </w:t>
      </w:r>
      <w:r w:rsidRPr="003F24E9">
        <w:rPr>
          <w:rFonts w:ascii="Arial" w:hAnsi="Arial" w:cs="Arial"/>
          <w:color w:val="000000" w:themeColor="text1"/>
          <w:sz w:val="22"/>
          <w:szCs w:val="22"/>
        </w:rPr>
        <w:t xml:space="preserve">These bacteria can stay in the air for several hours, depending on the environment. Persons who breathe in the air containing the TB bacteria can become infected.  </w:t>
      </w:r>
    </w:p>
    <w:p w14:paraId="39C50A62" w14:textId="087D1810" w:rsidR="007A7DA0" w:rsidRPr="003F24E9" w:rsidRDefault="007A7DA0" w:rsidP="007A7DA0">
      <w:pPr>
        <w:pStyle w:val="ListParagraph"/>
        <w:numPr>
          <w:ilvl w:val="0"/>
          <w:numId w:val="4"/>
        </w:numPr>
        <w:rPr>
          <w:rFonts w:ascii="Arial" w:hAnsi="Arial" w:cs="Arial"/>
          <w:sz w:val="22"/>
          <w:szCs w:val="22"/>
        </w:rPr>
      </w:pPr>
      <w:r w:rsidRPr="003F24E9">
        <w:rPr>
          <w:rFonts w:ascii="Arial" w:hAnsi="Arial" w:cs="Arial"/>
          <w:sz w:val="22"/>
          <w:szCs w:val="22"/>
        </w:rPr>
        <w:lastRenderedPageBreak/>
        <w:t xml:space="preserve">It’s important to find people who could have been infected by a </w:t>
      </w:r>
      <w:r w:rsidR="003D7F69">
        <w:rPr>
          <w:rFonts w:ascii="Arial" w:hAnsi="Arial" w:cs="Arial"/>
          <w:sz w:val="22"/>
          <w:szCs w:val="22"/>
        </w:rPr>
        <w:t>person with active TB</w:t>
      </w:r>
      <w:r w:rsidRPr="003F24E9">
        <w:rPr>
          <w:rFonts w:ascii="Arial" w:hAnsi="Arial" w:cs="Arial"/>
          <w:sz w:val="22"/>
          <w:szCs w:val="22"/>
        </w:rPr>
        <w:t xml:space="preserve"> so that they can receive treatment. TB infection can be cured with antibiotics.</w:t>
      </w:r>
    </w:p>
    <w:p w14:paraId="5461B1A2" w14:textId="2BBBAF69" w:rsidR="007A7DA0" w:rsidRPr="00D14423" w:rsidRDefault="0B6CE9C3" w:rsidP="007A7DA0">
      <w:pPr>
        <w:pStyle w:val="ListParagraph"/>
        <w:numPr>
          <w:ilvl w:val="0"/>
          <w:numId w:val="4"/>
        </w:numPr>
        <w:rPr>
          <w:rFonts w:ascii="Arial" w:hAnsi="Arial" w:cs="Arial"/>
          <w:sz w:val="22"/>
          <w:szCs w:val="22"/>
        </w:rPr>
      </w:pPr>
      <w:r w:rsidRPr="003F24E9">
        <w:rPr>
          <w:rFonts w:ascii="Arial" w:hAnsi="Arial" w:cs="Arial"/>
          <w:color w:val="000000" w:themeColor="text1"/>
          <w:sz w:val="22"/>
          <w:szCs w:val="22"/>
        </w:rPr>
        <w:t>People with latent TB infection have TB germs in their bodies, but they are not sick because the germs are not active. They do not have symptoms of TB disease, and they cannot spread the TB bacteria to others. However, they may develop TB disease in the future and become quite sick. We want to prevent that from happening by finding people who are infected but not yet sick from TB</w:t>
      </w:r>
      <w:r w:rsidR="003D7F69">
        <w:rPr>
          <w:rFonts w:ascii="Arial" w:hAnsi="Arial" w:cs="Arial"/>
          <w:color w:val="000000" w:themeColor="text1"/>
          <w:sz w:val="22"/>
          <w:szCs w:val="22"/>
        </w:rPr>
        <w:t xml:space="preserve"> and treating them</w:t>
      </w:r>
      <w:r w:rsidRPr="003F24E9">
        <w:rPr>
          <w:rFonts w:ascii="Arial" w:hAnsi="Arial" w:cs="Arial"/>
          <w:color w:val="000000" w:themeColor="text1"/>
          <w:sz w:val="22"/>
          <w:szCs w:val="22"/>
        </w:rPr>
        <w:t>.</w:t>
      </w:r>
      <w:r w:rsidR="00D14423">
        <w:rPr>
          <w:rFonts w:ascii="Arial" w:hAnsi="Arial" w:cs="Arial"/>
          <w:color w:val="000000" w:themeColor="text1"/>
          <w:sz w:val="22"/>
          <w:szCs w:val="22"/>
        </w:rPr>
        <w:br/>
      </w:r>
    </w:p>
    <w:p w14:paraId="42E8861E" w14:textId="77777777" w:rsidR="007A7DA0" w:rsidRPr="003F24E9" w:rsidRDefault="007A7DA0" w:rsidP="007A7DA0">
      <w:pPr>
        <w:pStyle w:val="ListParagraph"/>
        <w:numPr>
          <w:ilvl w:val="0"/>
          <w:numId w:val="1"/>
        </w:numPr>
        <w:rPr>
          <w:rFonts w:ascii="Arial" w:hAnsi="Arial" w:cs="Arial"/>
          <w:sz w:val="22"/>
          <w:szCs w:val="22"/>
        </w:rPr>
      </w:pPr>
      <w:r w:rsidRPr="003F24E9">
        <w:rPr>
          <w:rFonts w:ascii="Arial" w:hAnsi="Arial" w:cs="Arial"/>
          <w:sz w:val="22"/>
          <w:szCs w:val="22"/>
        </w:rPr>
        <w:t>Why is TB a serious illness?</w:t>
      </w:r>
    </w:p>
    <w:p w14:paraId="6D6E06CF" w14:textId="6AE94321" w:rsidR="007A7DA0" w:rsidRPr="003F24E9" w:rsidRDefault="007A7DA0" w:rsidP="007A7DA0">
      <w:pPr>
        <w:pStyle w:val="ListParagraph"/>
        <w:numPr>
          <w:ilvl w:val="0"/>
          <w:numId w:val="5"/>
        </w:numPr>
        <w:rPr>
          <w:rFonts w:ascii="Arial" w:hAnsi="Arial" w:cs="Arial"/>
          <w:sz w:val="22"/>
          <w:szCs w:val="22"/>
        </w:rPr>
      </w:pPr>
      <w:r w:rsidRPr="003F24E9">
        <w:rPr>
          <w:rFonts w:ascii="Arial" w:hAnsi="Arial" w:cs="Arial"/>
          <w:color w:val="000000"/>
          <w:sz w:val="22"/>
          <w:szCs w:val="22"/>
        </w:rPr>
        <w:t>People with TB disease may feel weak, lose weight, have fever and night sweats. If TB disease affects the lungs, they may have coughing, chest pain, and cough up blood. TB disease can also affect any part of the body such as lymph nodes, liver, kidney, brain, spine, or bones.</w:t>
      </w:r>
    </w:p>
    <w:p w14:paraId="31083234" w14:textId="77777777" w:rsidR="007A7DA0" w:rsidRPr="003F24E9" w:rsidRDefault="007A7DA0" w:rsidP="007A7DA0">
      <w:pPr>
        <w:pStyle w:val="ListParagraph"/>
        <w:numPr>
          <w:ilvl w:val="0"/>
          <w:numId w:val="5"/>
        </w:numPr>
        <w:rPr>
          <w:rFonts w:ascii="Arial" w:hAnsi="Arial" w:cs="Arial"/>
          <w:sz w:val="22"/>
          <w:szCs w:val="22"/>
        </w:rPr>
      </w:pPr>
      <w:r w:rsidRPr="003F24E9">
        <w:rPr>
          <w:rFonts w:ascii="Arial" w:hAnsi="Arial" w:cs="Arial"/>
          <w:color w:val="000000"/>
          <w:sz w:val="22"/>
          <w:szCs w:val="22"/>
        </w:rPr>
        <w:t>People with TB disease may need to be hospitalized and if they are infectious to others, may need to stay home from work or school for many days until they are no longer infectious.</w:t>
      </w:r>
    </w:p>
    <w:p w14:paraId="227ACA3C" w14:textId="3ED9D1DB" w:rsidR="007A7DA0" w:rsidRPr="003F24E9" w:rsidRDefault="003D7F69" w:rsidP="007A7DA0">
      <w:pPr>
        <w:pStyle w:val="ListParagraph"/>
        <w:numPr>
          <w:ilvl w:val="0"/>
          <w:numId w:val="5"/>
        </w:numPr>
        <w:rPr>
          <w:rFonts w:ascii="Arial" w:hAnsi="Arial" w:cs="Arial"/>
          <w:sz w:val="22"/>
          <w:szCs w:val="22"/>
        </w:rPr>
      </w:pPr>
      <w:r>
        <w:rPr>
          <w:rFonts w:ascii="Arial" w:hAnsi="Arial" w:cs="Arial"/>
          <w:color w:val="000000"/>
          <w:sz w:val="22"/>
          <w:szCs w:val="22"/>
        </w:rPr>
        <w:t>However</w:t>
      </w:r>
      <w:r w:rsidR="007A7DA0" w:rsidRPr="003F24E9">
        <w:rPr>
          <w:rFonts w:ascii="Arial" w:hAnsi="Arial" w:cs="Arial"/>
          <w:color w:val="000000"/>
          <w:sz w:val="22"/>
          <w:szCs w:val="22"/>
        </w:rPr>
        <w:t>, TB disease is curable.</w:t>
      </w:r>
    </w:p>
    <w:p w14:paraId="5BAD355D" w14:textId="77777777" w:rsidR="007A7DA0" w:rsidRPr="003F24E9" w:rsidRDefault="007A7DA0" w:rsidP="007A7DA0">
      <w:pPr>
        <w:pStyle w:val="ListParagraph"/>
        <w:ind w:left="1440"/>
        <w:rPr>
          <w:rFonts w:ascii="Arial" w:hAnsi="Arial" w:cs="Arial"/>
          <w:sz w:val="22"/>
          <w:szCs w:val="22"/>
        </w:rPr>
      </w:pPr>
      <w:r w:rsidRPr="003F24E9">
        <w:rPr>
          <w:rFonts w:ascii="Arial" w:hAnsi="Arial" w:cs="Arial"/>
          <w:sz w:val="22"/>
          <w:szCs w:val="22"/>
        </w:rPr>
        <w:t> </w:t>
      </w:r>
    </w:p>
    <w:p w14:paraId="1EE51B43" w14:textId="6FD6A9D6" w:rsidR="007A7DA0" w:rsidRPr="003F24E9" w:rsidRDefault="0B6CE9C3" w:rsidP="007A7DA0">
      <w:pPr>
        <w:pStyle w:val="ListParagraph"/>
        <w:numPr>
          <w:ilvl w:val="0"/>
          <w:numId w:val="1"/>
        </w:numPr>
        <w:rPr>
          <w:rFonts w:ascii="Arial" w:hAnsi="Arial" w:cs="Arial"/>
          <w:sz w:val="22"/>
          <w:szCs w:val="22"/>
        </w:rPr>
      </w:pPr>
      <w:r w:rsidRPr="003F24E9">
        <w:rPr>
          <w:rFonts w:ascii="Arial" w:hAnsi="Arial" w:cs="Arial"/>
          <w:sz w:val="22"/>
          <w:szCs w:val="22"/>
        </w:rPr>
        <w:t>What should other students and staff at the school do as precautions? How at risk are they? What do parents/guardians of students at the school need to be aware of?</w:t>
      </w:r>
    </w:p>
    <w:p w14:paraId="56539116" w14:textId="77777777" w:rsidR="007A7DA0" w:rsidRPr="002A2981" w:rsidRDefault="007A7DA0" w:rsidP="005625D6">
      <w:pPr>
        <w:pStyle w:val="ListParagraph"/>
        <w:numPr>
          <w:ilvl w:val="0"/>
          <w:numId w:val="11"/>
        </w:numPr>
        <w:rPr>
          <w:rFonts w:ascii="Arial" w:hAnsi="Arial"/>
          <w:sz w:val="22"/>
        </w:rPr>
      </w:pPr>
      <w:r w:rsidRPr="002A2981">
        <w:rPr>
          <w:rFonts w:ascii="Arial" w:hAnsi="Arial"/>
          <w:sz w:val="22"/>
        </w:rPr>
        <w:t>The health department is working with the school to identify which students and staff may have been exposed.</w:t>
      </w:r>
    </w:p>
    <w:p w14:paraId="5EF1D839" w14:textId="7EE18B22" w:rsidR="007A7DA0" w:rsidRPr="002A2981" w:rsidRDefault="0B6CE9C3" w:rsidP="005625D6">
      <w:pPr>
        <w:pStyle w:val="ListParagraph"/>
        <w:numPr>
          <w:ilvl w:val="0"/>
          <w:numId w:val="11"/>
        </w:numPr>
        <w:rPr>
          <w:rFonts w:ascii="Arial" w:hAnsi="Arial"/>
          <w:sz w:val="22"/>
        </w:rPr>
      </w:pPr>
      <w:r w:rsidRPr="002A2981">
        <w:rPr>
          <w:rFonts w:ascii="Arial" w:hAnsi="Arial"/>
          <w:sz w:val="22"/>
        </w:rPr>
        <w:t>Parents/guardians and staff will receive communication from the school about information sessions and TB testing dates and times.</w:t>
      </w:r>
    </w:p>
    <w:p w14:paraId="7F00FDBC" w14:textId="60064A0C" w:rsidR="007A7DA0" w:rsidRPr="002A2981" w:rsidRDefault="0B6CE9C3" w:rsidP="002A2981">
      <w:pPr>
        <w:pStyle w:val="ListParagraph"/>
        <w:numPr>
          <w:ilvl w:val="0"/>
          <w:numId w:val="11"/>
        </w:numPr>
        <w:rPr>
          <w:rFonts w:ascii="Arial" w:hAnsi="Arial" w:cs="Arial"/>
        </w:rPr>
      </w:pPr>
      <w:r w:rsidRPr="002A2981">
        <w:rPr>
          <w:rFonts w:ascii="Arial" w:hAnsi="Arial"/>
          <w:color w:val="FF0000"/>
          <w:sz w:val="22"/>
        </w:rPr>
        <w:t>For students and staff who were not exposed no precautions are necessary. </w:t>
      </w:r>
      <w:r w:rsidRPr="002A2981">
        <w:rPr>
          <w:rFonts w:ascii="Arial" w:hAnsi="Arial"/>
          <w:color w:val="FF0000"/>
        </w:rPr>
        <w:t>If testing needs to be expanded beyond the groups identified, parents/</w:t>
      </w:r>
      <w:r w:rsidR="00D14423" w:rsidRPr="002A2981">
        <w:rPr>
          <w:rFonts w:ascii="Arial" w:hAnsi="Arial"/>
          <w:color w:val="FF0000"/>
        </w:rPr>
        <w:t>guardians</w:t>
      </w:r>
      <w:r w:rsidRPr="002A2981">
        <w:rPr>
          <w:rFonts w:ascii="Arial" w:hAnsi="Arial"/>
          <w:color w:val="FF0000"/>
        </w:rPr>
        <w:t xml:space="preserve"> and staff will be notified</w:t>
      </w:r>
      <w:r w:rsidR="003D7F69" w:rsidRPr="002A2981">
        <w:rPr>
          <w:rFonts w:ascii="Arial" w:hAnsi="Arial" w:cs="Arial"/>
          <w:color w:val="FF0000"/>
        </w:rPr>
        <w:t xml:space="preserve"> at that time</w:t>
      </w:r>
      <w:r w:rsidRPr="002A2981">
        <w:rPr>
          <w:rFonts w:ascii="Arial" w:hAnsi="Arial"/>
          <w:color w:val="FF0000"/>
        </w:rPr>
        <w:t>.</w:t>
      </w:r>
    </w:p>
    <w:p w14:paraId="64131F3D" w14:textId="77777777" w:rsidR="007A7DA0" w:rsidRPr="003F24E9" w:rsidRDefault="007A7DA0" w:rsidP="007A7DA0">
      <w:pPr>
        <w:pStyle w:val="ListParagraph"/>
        <w:ind w:left="1800"/>
        <w:rPr>
          <w:rFonts w:ascii="Arial" w:hAnsi="Arial" w:cs="Arial"/>
          <w:sz w:val="22"/>
          <w:szCs w:val="22"/>
        </w:rPr>
      </w:pPr>
      <w:r w:rsidRPr="003F24E9">
        <w:rPr>
          <w:rFonts w:ascii="Arial" w:hAnsi="Arial" w:cs="Arial"/>
          <w:sz w:val="22"/>
          <w:szCs w:val="22"/>
        </w:rPr>
        <w:t> </w:t>
      </w:r>
    </w:p>
    <w:p w14:paraId="4CA2506F" w14:textId="0782EAA9" w:rsidR="007A7DA0" w:rsidRPr="003F24E9" w:rsidRDefault="007A7DA0" w:rsidP="007A7DA0">
      <w:pPr>
        <w:pStyle w:val="ListParagraph"/>
        <w:numPr>
          <w:ilvl w:val="0"/>
          <w:numId w:val="1"/>
        </w:numPr>
        <w:rPr>
          <w:rFonts w:ascii="Arial" w:hAnsi="Arial" w:cs="Arial"/>
          <w:sz w:val="22"/>
          <w:szCs w:val="22"/>
        </w:rPr>
      </w:pPr>
      <w:r w:rsidRPr="003F24E9">
        <w:rPr>
          <w:rFonts w:ascii="Arial" w:hAnsi="Arial" w:cs="Arial"/>
          <w:sz w:val="22"/>
          <w:szCs w:val="22"/>
        </w:rPr>
        <w:t xml:space="preserve">Can you provide me with any specifics on the </w:t>
      </w:r>
      <w:r w:rsidR="00C20215">
        <w:rPr>
          <w:rFonts w:ascii="Arial" w:hAnsi="Arial" w:cs="Arial"/>
          <w:sz w:val="22"/>
          <w:szCs w:val="22"/>
        </w:rPr>
        <w:t>person with TB</w:t>
      </w:r>
      <w:r w:rsidRPr="003F24E9">
        <w:rPr>
          <w:rFonts w:ascii="Arial" w:hAnsi="Arial" w:cs="Arial"/>
          <w:sz w:val="22"/>
          <w:szCs w:val="22"/>
        </w:rPr>
        <w:t xml:space="preserve"> and how and why </w:t>
      </w:r>
      <w:r w:rsidR="00C20215">
        <w:rPr>
          <w:rFonts w:ascii="Arial" w:hAnsi="Arial" w:cs="Arial"/>
          <w:sz w:val="22"/>
          <w:szCs w:val="22"/>
        </w:rPr>
        <w:t>he/she</w:t>
      </w:r>
      <w:r w:rsidRPr="003F24E9">
        <w:rPr>
          <w:rFonts w:ascii="Arial" w:hAnsi="Arial" w:cs="Arial"/>
          <w:sz w:val="22"/>
          <w:szCs w:val="22"/>
        </w:rPr>
        <w:t xml:space="preserve"> was diagnosed?</w:t>
      </w:r>
    </w:p>
    <w:p w14:paraId="06DFCB5B" w14:textId="4011FD50" w:rsidR="007A7DA0" w:rsidRPr="005625D6" w:rsidRDefault="007A7DA0" w:rsidP="007A7DA0">
      <w:pPr>
        <w:pStyle w:val="ListParagraph"/>
        <w:numPr>
          <w:ilvl w:val="1"/>
          <w:numId w:val="10"/>
        </w:numPr>
        <w:rPr>
          <w:rFonts w:ascii="Arial" w:hAnsi="Arial" w:cs="Arial"/>
          <w:sz w:val="22"/>
          <w:szCs w:val="22"/>
        </w:rPr>
      </w:pPr>
      <w:r w:rsidRPr="003F24E9">
        <w:rPr>
          <w:rFonts w:ascii="Arial" w:hAnsi="Arial" w:cs="Arial"/>
          <w:sz w:val="22"/>
          <w:szCs w:val="22"/>
        </w:rPr>
        <w:t xml:space="preserve">Because of privacy laws, we cannot share specific information about the </w:t>
      </w:r>
      <w:r w:rsidR="003D7F69">
        <w:rPr>
          <w:rFonts w:ascii="Arial" w:hAnsi="Arial" w:cs="Arial"/>
          <w:sz w:val="22"/>
          <w:szCs w:val="22"/>
        </w:rPr>
        <w:t>person with TB</w:t>
      </w:r>
      <w:r w:rsidRPr="003F24E9">
        <w:rPr>
          <w:rFonts w:ascii="Arial" w:hAnsi="Arial" w:cs="Arial"/>
          <w:sz w:val="22"/>
          <w:szCs w:val="22"/>
        </w:rPr>
        <w:t>. The confidentiality of all individuals involved in the investigation is protected at all times.</w:t>
      </w:r>
      <w:r w:rsidR="005625D6">
        <w:rPr>
          <w:rFonts w:ascii="Arial" w:hAnsi="Arial" w:cs="Arial"/>
          <w:sz w:val="22"/>
          <w:szCs w:val="22"/>
        </w:rPr>
        <w:br/>
      </w:r>
    </w:p>
    <w:p w14:paraId="52890A5F" w14:textId="77777777" w:rsidR="007A7DA0" w:rsidRPr="003F24E9" w:rsidRDefault="007A7DA0" w:rsidP="007A7DA0">
      <w:pPr>
        <w:pStyle w:val="ListParagraph"/>
        <w:numPr>
          <w:ilvl w:val="0"/>
          <w:numId w:val="1"/>
        </w:numPr>
        <w:rPr>
          <w:rFonts w:ascii="Arial" w:hAnsi="Arial" w:cs="Arial"/>
          <w:sz w:val="22"/>
          <w:szCs w:val="22"/>
        </w:rPr>
      </w:pPr>
      <w:r w:rsidRPr="003F24E9">
        <w:rPr>
          <w:rFonts w:ascii="Arial" w:hAnsi="Arial" w:cs="Arial"/>
          <w:sz w:val="22"/>
          <w:szCs w:val="22"/>
        </w:rPr>
        <w:t>Can someone be contagious before symptoms appear? </w:t>
      </w:r>
    </w:p>
    <w:p w14:paraId="6797F8BB" w14:textId="19D57DB7" w:rsidR="007A7DA0" w:rsidRPr="002A2981" w:rsidRDefault="007A7DA0" w:rsidP="005625D6">
      <w:pPr>
        <w:pStyle w:val="ListParagraph"/>
        <w:numPr>
          <w:ilvl w:val="1"/>
          <w:numId w:val="10"/>
        </w:numPr>
        <w:rPr>
          <w:rFonts w:ascii="Arial" w:hAnsi="Arial"/>
          <w:sz w:val="22"/>
        </w:rPr>
      </w:pPr>
      <w:r w:rsidRPr="002A2981">
        <w:rPr>
          <w:rFonts w:ascii="Arial" w:hAnsi="Arial"/>
          <w:sz w:val="22"/>
        </w:rPr>
        <w:t xml:space="preserve">People with TB disease are most contagious when they have symptoms </w:t>
      </w:r>
      <w:r w:rsidR="001902D2" w:rsidRPr="002A2981">
        <w:rPr>
          <w:rFonts w:ascii="Arial" w:hAnsi="Arial"/>
          <w:sz w:val="22"/>
        </w:rPr>
        <w:t>but, in some cases</w:t>
      </w:r>
      <w:r w:rsidRPr="002A2981">
        <w:rPr>
          <w:rFonts w:ascii="Arial" w:hAnsi="Arial"/>
          <w:sz w:val="22"/>
        </w:rPr>
        <w:t>, they could be contagious before they are aware of symptoms. For that reason, public health investigates people who’ve been in contact with an infectious case prior to the appearance of symptoms.</w:t>
      </w:r>
      <w:r w:rsidR="005625D6" w:rsidRPr="002A2981">
        <w:rPr>
          <w:rFonts w:ascii="Arial" w:hAnsi="Arial"/>
          <w:sz w:val="22"/>
        </w:rPr>
        <w:br/>
      </w:r>
    </w:p>
    <w:p w14:paraId="4C2E0110" w14:textId="77777777" w:rsidR="007A7DA0" w:rsidRPr="003F24E9" w:rsidRDefault="007A7DA0" w:rsidP="007A7DA0">
      <w:pPr>
        <w:pStyle w:val="ListParagraph"/>
        <w:numPr>
          <w:ilvl w:val="0"/>
          <w:numId w:val="1"/>
        </w:numPr>
        <w:rPr>
          <w:rFonts w:ascii="Arial" w:hAnsi="Arial" w:cs="Arial"/>
          <w:sz w:val="22"/>
          <w:szCs w:val="22"/>
        </w:rPr>
      </w:pPr>
      <w:r w:rsidRPr="003F24E9">
        <w:rPr>
          <w:rFonts w:ascii="Arial" w:hAnsi="Arial" w:cs="Arial"/>
          <w:sz w:val="22"/>
          <w:szCs w:val="22"/>
        </w:rPr>
        <w:t>Are people with TB disease put into isolation?</w:t>
      </w:r>
    </w:p>
    <w:p w14:paraId="3AAE8FC7" w14:textId="2CD0500A" w:rsidR="007A7DA0" w:rsidRPr="002A2981" w:rsidRDefault="007A7DA0" w:rsidP="005625D6">
      <w:pPr>
        <w:pStyle w:val="ListParagraph"/>
        <w:numPr>
          <w:ilvl w:val="1"/>
          <w:numId w:val="10"/>
        </w:numPr>
        <w:rPr>
          <w:rFonts w:ascii="Arial" w:hAnsi="Arial"/>
          <w:sz w:val="22"/>
        </w:rPr>
      </w:pPr>
      <w:r w:rsidRPr="002A2981">
        <w:rPr>
          <w:rFonts w:ascii="Arial" w:hAnsi="Arial"/>
          <w:sz w:val="22"/>
        </w:rPr>
        <w:t>Not all TB disease is infectious. However, people with TB of the lungs or throat are carefully evaluated and monitored by their health care provider and by public health</w:t>
      </w:r>
      <w:r w:rsidR="003D7F69">
        <w:rPr>
          <w:rFonts w:ascii="Arial" w:hAnsi="Arial" w:cs="Arial"/>
        </w:rPr>
        <w:t>.</w:t>
      </w:r>
      <w:r w:rsidR="002A2981">
        <w:rPr>
          <w:rFonts w:ascii="Arial" w:hAnsi="Arial" w:cs="Arial"/>
        </w:rPr>
        <w:t xml:space="preserve"> </w:t>
      </w:r>
      <w:r w:rsidR="003D7F69">
        <w:rPr>
          <w:rFonts w:ascii="Arial" w:hAnsi="Arial" w:cs="Arial"/>
        </w:rPr>
        <w:t>If</w:t>
      </w:r>
      <w:r w:rsidRPr="002A2981">
        <w:rPr>
          <w:rFonts w:ascii="Arial" w:hAnsi="Arial"/>
          <w:sz w:val="22"/>
        </w:rPr>
        <w:t xml:space="preserve"> infectious, </w:t>
      </w:r>
      <w:r w:rsidR="003D7F69">
        <w:rPr>
          <w:rFonts w:ascii="Arial" w:hAnsi="Arial" w:cs="Arial"/>
        </w:rPr>
        <w:t xml:space="preserve">they </w:t>
      </w:r>
      <w:r w:rsidRPr="002A2981">
        <w:rPr>
          <w:rFonts w:ascii="Arial" w:hAnsi="Arial"/>
          <w:sz w:val="22"/>
        </w:rPr>
        <w:t>are kept in isolation either at home or the hospital until they are shown to no longer be infectious. The time of isolation varies with each individual.</w:t>
      </w:r>
      <w:r w:rsidR="005625D6" w:rsidRPr="002A2981">
        <w:rPr>
          <w:rFonts w:ascii="Arial" w:hAnsi="Arial"/>
          <w:sz w:val="22"/>
        </w:rPr>
        <w:br/>
      </w:r>
      <w:r w:rsidR="005625D6" w:rsidRPr="002A2981">
        <w:rPr>
          <w:rFonts w:ascii="Arial" w:hAnsi="Arial"/>
          <w:sz w:val="22"/>
        </w:rPr>
        <w:br/>
      </w:r>
    </w:p>
    <w:p w14:paraId="55CE9B9C" w14:textId="77777777" w:rsidR="007A7DA0" w:rsidRPr="003F24E9" w:rsidRDefault="007A7DA0" w:rsidP="007A7DA0">
      <w:pPr>
        <w:pStyle w:val="ListParagraph"/>
        <w:numPr>
          <w:ilvl w:val="0"/>
          <w:numId w:val="1"/>
        </w:numPr>
        <w:rPr>
          <w:rFonts w:ascii="Arial" w:hAnsi="Arial" w:cs="Arial"/>
          <w:sz w:val="22"/>
          <w:szCs w:val="22"/>
        </w:rPr>
      </w:pPr>
      <w:r w:rsidRPr="003F24E9">
        <w:rPr>
          <w:rFonts w:ascii="Arial" w:hAnsi="Arial" w:cs="Arial"/>
          <w:sz w:val="22"/>
          <w:szCs w:val="22"/>
        </w:rPr>
        <w:t>How is someone with TB disease treated?</w:t>
      </w:r>
    </w:p>
    <w:p w14:paraId="65FC27B5" w14:textId="53461843" w:rsidR="007A7DA0" w:rsidRPr="002A2981" w:rsidRDefault="007A7DA0" w:rsidP="005625D6">
      <w:pPr>
        <w:pStyle w:val="ListParagraph"/>
        <w:numPr>
          <w:ilvl w:val="1"/>
          <w:numId w:val="10"/>
        </w:numPr>
        <w:rPr>
          <w:rFonts w:ascii="Arial" w:hAnsi="Arial"/>
          <w:sz w:val="22"/>
        </w:rPr>
      </w:pPr>
      <w:r w:rsidRPr="002A2981">
        <w:rPr>
          <w:rFonts w:ascii="Arial" w:hAnsi="Arial" w:cs="Arial"/>
          <w:color w:val="000000"/>
          <w:sz w:val="22"/>
          <w:szCs w:val="22"/>
        </w:rPr>
        <w:lastRenderedPageBreak/>
        <w:t>The</w:t>
      </w:r>
      <w:r w:rsidR="00D513F4">
        <w:rPr>
          <w:rFonts w:ascii="Arial" w:hAnsi="Arial" w:cs="Arial"/>
          <w:color w:val="000000"/>
          <w:sz w:val="22"/>
          <w:szCs w:val="22"/>
        </w:rPr>
        <w:t xml:space="preserve"> person is</w:t>
      </w:r>
      <w:r w:rsidRPr="002A2981">
        <w:rPr>
          <w:rFonts w:ascii="Arial" w:hAnsi="Arial"/>
          <w:color w:val="000000"/>
          <w:sz w:val="22"/>
        </w:rPr>
        <w:t xml:space="preserve"> treated with multiple TB antibiotics, usually for 6 to 9 months, and </w:t>
      </w:r>
      <w:r w:rsidR="003D7F69">
        <w:rPr>
          <w:rFonts w:ascii="Arial" w:hAnsi="Arial" w:cs="Arial"/>
          <w:color w:val="000000"/>
        </w:rPr>
        <w:t>al</w:t>
      </w:r>
      <w:r w:rsidRPr="005625D6">
        <w:rPr>
          <w:rFonts w:ascii="Arial" w:hAnsi="Arial" w:cs="Arial"/>
          <w:color w:val="000000"/>
        </w:rPr>
        <w:t xml:space="preserve">most </w:t>
      </w:r>
      <w:r w:rsidR="003D7F69">
        <w:rPr>
          <w:rFonts w:ascii="Arial" w:hAnsi="Arial" w:cs="Arial"/>
          <w:color w:val="000000"/>
        </w:rPr>
        <w:t>all</w:t>
      </w:r>
      <w:r w:rsidRPr="002A2981">
        <w:rPr>
          <w:rFonts w:ascii="Arial" w:hAnsi="Arial"/>
          <w:color w:val="000000"/>
          <w:sz w:val="22"/>
        </w:rPr>
        <w:t xml:space="preserve"> people with active TB disease are cured.</w:t>
      </w:r>
      <w:r w:rsidR="005625D6" w:rsidRPr="002A2981">
        <w:rPr>
          <w:rFonts w:ascii="Arial" w:hAnsi="Arial"/>
          <w:color w:val="000000"/>
          <w:sz w:val="22"/>
        </w:rPr>
        <w:br/>
      </w:r>
    </w:p>
    <w:p w14:paraId="158C2DE3" w14:textId="77777777" w:rsidR="007A7DA0" w:rsidRPr="003F24E9" w:rsidRDefault="007A7DA0" w:rsidP="007A7DA0">
      <w:pPr>
        <w:pStyle w:val="ListParagraph"/>
        <w:numPr>
          <w:ilvl w:val="0"/>
          <w:numId w:val="1"/>
        </w:numPr>
        <w:rPr>
          <w:rFonts w:ascii="Arial" w:hAnsi="Arial" w:cs="Arial"/>
          <w:sz w:val="22"/>
          <w:szCs w:val="22"/>
        </w:rPr>
      </w:pPr>
      <w:r w:rsidRPr="003F24E9">
        <w:rPr>
          <w:rFonts w:ascii="Arial" w:hAnsi="Arial" w:cs="Arial"/>
          <w:sz w:val="22"/>
          <w:szCs w:val="22"/>
        </w:rPr>
        <w:t>When are students screened for TB? Is it mandatory?</w:t>
      </w:r>
    </w:p>
    <w:p w14:paraId="3DC91CDB" w14:textId="23D611CD" w:rsidR="007A7DA0" w:rsidRPr="002A2981" w:rsidRDefault="007A7DA0" w:rsidP="005625D6">
      <w:pPr>
        <w:pStyle w:val="ListParagraph"/>
        <w:numPr>
          <w:ilvl w:val="1"/>
          <w:numId w:val="10"/>
        </w:numPr>
        <w:rPr>
          <w:rFonts w:ascii="Arial" w:hAnsi="Arial"/>
          <w:sz w:val="22"/>
        </w:rPr>
      </w:pPr>
      <w:r w:rsidRPr="002A2981">
        <w:rPr>
          <w:rFonts w:ascii="Arial" w:hAnsi="Arial"/>
          <w:sz w:val="22"/>
        </w:rPr>
        <w:t>California state law mandates that students entering first grade should have a TB risk assessment and if they are determined to be at risk for TB infection or for developing active TB disease, they should get a TB test. </w:t>
      </w:r>
      <w:r w:rsidR="001902D2" w:rsidRPr="002A2981">
        <w:rPr>
          <w:rFonts w:ascii="Arial" w:hAnsi="Arial"/>
          <w:b/>
          <w:i/>
          <w:color w:val="0000FF"/>
          <w:sz w:val="22"/>
        </w:rPr>
        <w:t xml:space="preserve">[Insert name of public health </w:t>
      </w:r>
      <w:r w:rsidR="00CD2060" w:rsidRPr="002A2981">
        <w:rPr>
          <w:rFonts w:ascii="Arial" w:hAnsi="Arial"/>
          <w:b/>
          <w:i/>
          <w:color w:val="0000FF"/>
          <w:sz w:val="22"/>
        </w:rPr>
        <w:t xml:space="preserve">department] </w:t>
      </w:r>
      <w:r w:rsidR="00CD2060" w:rsidRPr="002A2981">
        <w:rPr>
          <w:rFonts w:ascii="Arial" w:hAnsi="Arial"/>
          <w:sz w:val="22"/>
        </w:rPr>
        <w:t>County</w:t>
      </w:r>
      <w:r w:rsidRPr="002A2981">
        <w:rPr>
          <w:rFonts w:ascii="Arial" w:hAnsi="Arial"/>
          <w:sz w:val="22"/>
        </w:rPr>
        <w:t xml:space="preserve"> Public Health Department does not have any additional requirements.</w:t>
      </w:r>
    </w:p>
    <w:p w14:paraId="20BF8BB7" w14:textId="5B724223" w:rsidR="007A7DA0" w:rsidRPr="005625D6" w:rsidRDefault="007A7DA0" w:rsidP="005625D6">
      <w:pPr>
        <w:pStyle w:val="ListParagraph"/>
        <w:numPr>
          <w:ilvl w:val="1"/>
          <w:numId w:val="10"/>
        </w:numPr>
        <w:rPr>
          <w:rFonts w:ascii="Arial" w:hAnsi="Arial" w:cs="Arial"/>
        </w:rPr>
      </w:pPr>
      <w:r w:rsidRPr="002A2981">
        <w:rPr>
          <w:rFonts w:ascii="Arial" w:hAnsi="Arial"/>
          <w:sz w:val="22"/>
        </w:rPr>
        <w:t>Some school districts may require additional screening.</w:t>
      </w:r>
      <w:r w:rsidR="005625D6" w:rsidRPr="005625D6">
        <w:rPr>
          <w:rFonts w:ascii="Arial" w:hAnsi="Arial" w:cs="Arial"/>
        </w:rPr>
        <w:br/>
      </w:r>
      <w:r w:rsidRPr="005625D6">
        <w:rPr>
          <w:rFonts w:ascii="Arial" w:hAnsi="Arial" w:cs="Arial"/>
        </w:rPr>
        <w:t xml:space="preserve">     </w:t>
      </w:r>
    </w:p>
    <w:p w14:paraId="6F5FA88B" w14:textId="35F03952" w:rsidR="007A7DA0" w:rsidRPr="003F24E9" w:rsidRDefault="007A7DA0" w:rsidP="007A7DA0">
      <w:pPr>
        <w:pStyle w:val="ListParagraph"/>
        <w:numPr>
          <w:ilvl w:val="0"/>
          <w:numId w:val="1"/>
        </w:numPr>
        <w:rPr>
          <w:rFonts w:ascii="Arial" w:hAnsi="Arial" w:cs="Arial"/>
          <w:sz w:val="22"/>
          <w:szCs w:val="22"/>
        </w:rPr>
      </w:pPr>
      <w:r w:rsidRPr="003F24E9">
        <w:rPr>
          <w:rFonts w:ascii="Arial" w:hAnsi="Arial" w:cs="Arial"/>
          <w:sz w:val="22"/>
          <w:szCs w:val="22"/>
        </w:rPr>
        <w:t xml:space="preserve">How common is it to be diagnosed? How common is it to have a </w:t>
      </w:r>
      <w:r w:rsidR="003D7F69">
        <w:rPr>
          <w:rFonts w:ascii="Arial" w:hAnsi="Arial" w:cs="Arial"/>
          <w:sz w:val="22"/>
          <w:szCs w:val="22"/>
        </w:rPr>
        <w:t>person associated with a school</w:t>
      </w:r>
      <w:r w:rsidRPr="003F24E9">
        <w:rPr>
          <w:rFonts w:ascii="Arial" w:hAnsi="Arial" w:cs="Arial"/>
          <w:sz w:val="22"/>
          <w:szCs w:val="22"/>
        </w:rPr>
        <w:t xml:space="preserve"> diagnosed? </w:t>
      </w:r>
    </w:p>
    <w:p w14:paraId="2ADE1E41" w14:textId="694020E5" w:rsidR="007A7DA0" w:rsidRPr="005625D6" w:rsidRDefault="0B6CE9C3" w:rsidP="005625D6">
      <w:pPr>
        <w:pStyle w:val="ListParagraph"/>
        <w:numPr>
          <w:ilvl w:val="0"/>
          <w:numId w:val="13"/>
        </w:numPr>
        <w:rPr>
          <w:rFonts w:ascii="Arial" w:hAnsi="Arial" w:cs="Arial"/>
          <w:b/>
          <w:bCs/>
          <w:i/>
          <w:iCs/>
          <w:color w:val="0033CC"/>
        </w:rPr>
      </w:pPr>
      <w:r w:rsidRPr="00CD2060">
        <w:rPr>
          <w:rFonts w:ascii="Arial" w:hAnsi="Arial" w:cs="Arial"/>
          <w:b/>
          <w:bCs/>
          <w:i/>
          <w:iCs/>
          <w:color w:val="0000FF"/>
        </w:rPr>
        <w:t>[Quote local statistics]</w:t>
      </w:r>
      <w:r w:rsidR="005625D6" w:rsidRPr="005625D6">
        <w:rPr>
          <w:rFonts w:ascii="Arial" w:hAnsi="Arial" w:cs="Arial"/>
          <w:b/>
          <w:bCs/>
          <w:i/>
          <w:iCs/>
          <w:color w:val="0033CC"/>
        </w:rPr>
        <w:br/>
      </w:r>
    </w:p>
    <w:p w14:paraId="263B60AF" w14:textId="77777777" w:rsidR="007A7DA0" w:rsidRPr="003F24E9" w:rsidRDefault="00FA7120" w:rsidP="00FA7120">
      <w:pPr>
        <w:pStyle w:val="ListParagraph"/>
        <w:numPr>
          <w:ilvl w:val="0"/>
          <w:numId w:val="1"/>
        </w:numPr>
        <w:rPr>
          <w:rFonts w:ascii="Arial" w:hAnsi="Arial" w:cs="Arial"/>
          <w:sz w:val="22"/>
          <w:szCs w:val="22"/>
        </w:rPr>
      </w:pPr>
      <w:r w:rsidRPr="003F24E9">
        <w:rPr>
          <w:rFonts w:ascii="Arial" w:hAnsi="Arial" w:cs="Arial"/>
          <w:sz w:val="22"/>
          <w:szCs w:val="22"/>
        </w:rPr>
        <w:t>Why was there a delay in letting us know about this TB case?</w:t>
      </w:r>
    </w:p>
    <w:p w14:paraId="4EF8CE79" w14:textId="77777777" w:rsidR="00FA7120" w:rsidRPr="003F24E9" w:rsidRDefault="00FA7120" w:rsidP="00FA7120">
      <w:pPr>
        <w:pStyle w:val="ListParagraph"/>
        <w:rPr>
          <w:rFonts w:ascii="Arial" w:hAnsi="Arial" w:cs="Arial"/>
          <w:sz w:val="22"/>
          <w:szCs w:val="22"/>
        </w:rPr>
      </w:pPr>
    </w:p>
    <w:p w14:paraId="21A9C1CF" w14:textId="5E73442D" w:rsidR="00F00599" w:rsidRPr="002A2981" w:rsidRDefault="0B6CE9C3" w:rsidP="005625D6">
      <w:pPr>
        <w:pStyle w:val="ListParagraph"/>
        <w:numPr>
          <w:ilvl w:val="0"/>
          <w:numId w:val="13"/>
        </w:numPr>
        <w:rPr>
          <w:rFonts w:ascii="Arial" w:hAnsi="Arial"/>
          <w:sz w:val="22"/>
        </w:rPr>
      </w:pPr>
      <w:r w:rsidRPr="002A2981">
        <w:rPr>
          <w:rFonts w:ascii="Arial" w:hAnsi="Arial"/>
          <w:sz w:val="22"/>
        </w:rPr>
        <w:t xml:space="preserve">The TB </w:t>
      </w:r>
      <w:r w:rsidR="00DB55F7" w:rsidRPr="00BD267F">
        <w:rPr>
          <w:rFonts w:ascii="Arial" w:hAnsi="Arial"/>
          <w:sz w:val="22"/>
        </w:rPr>
        <w:t>patient</w:t>
      </w:r>
      <w:r w:rsidRPr="002A2981">
        <w:rPr>
          <w:rFonts w:ascii="Arial" w:hAnsi="Arial"/>
          <w:sz w:val="22"/>
        </w:rPr>
        <w:t xml:space="preserve"> was only recently diagnosed. However, </w:t>
      </w:r>
      <w:r w:rsidR="00D513F4">
        <w:rPr>
          <w:rFonts w:ascii="Arial" w:hAnsi="Arial" w:cs="Arial"/>
          <w:sz w:val="22"/>
          <w:szCs w:val="22"/>
        </w:rPr>
        <w:t>individuals</w:t>
      </w:r>
      <w:r w:rsidRPr="002A2981">
        <w:rPr>
          <w:rFonts w:ascii="Arial" w:hAnsi="Arial"/>
          <w:sz w:val="22"/>
        </w:rPr>
        <w:t xml:space="preserve"> can be infectious before they feel very sick and before they see the doctor and get diagnosed. Therefore, the Health Department is cautious and looks for contacts who shared air space with </w:t>
      </w:r>
      <w:r w:rsidR="003D7F69">
        <w:rPr>
          <w:rFonts w:ascii="Arial" w:hAnsi="Arial" w:cs="Arial"/>
        </w:rPr>
        <w:t>that person</w:t>
      </w:r>
      <w:r w:rsidRPr="002A2981">
        <w:rPr>
          <w:rFonts w:ascii="Arial" w:hAnsi="Arial"/>
          <w:sz w:val="22"/>
        </w:rPr>
        <w:t xml:space="preserve"> for long periods of time several weeks before they started to get sick. And that is why we are looking back to students and staff who had contact with the </w:t>
      </w:r>
      <w:r w:rsidR="003D7F69">
        <w:rPr>
          <w:rFonts w:ascii="Arial" w:hAnsi="Arial" w:cs="Arial"/>
        </w:rPr>
        <w:t>ill</w:t>
      </w:r>
      <w:r w:rsidR="002A2981">
        <w:rPr>
          <w:rFonts w:ascii="Arial" w:hAnsi="Arial" w:cs="Arial"/>
        </w:rPr>
        <w:t xml:space="preserve"> </w:t>
      </w:r>
      <w:r w:rsidR="003D7F69">
        <w:rPr>
          <w:rFonts w:ascii="Arial" w:hAnsi="Arial" w:cs="Arial"/>
        </w:rPr>
        <w:t>person</w:t>
      </w:r>
      <w:r w:rsidRPr="002A2981">
        <w:rPr>
          <w:rFonts w:ascii="Arial" w:hAnsi="Arial"/>
          <w:sz w:val="22"/>
        </w:rPr>
        <w:t xml:space="preserve"> since </w:t>
      </w:r>
      <w:r w:rsidRPr="002A2981">
        <w:rPr>
          <w:rFonts w:ascii="Arial" w:hAnsi="Arial"/>
          <w:b/>
          <w:i/>
          <w:color w:val="0000FF"/>
          <w:sz w:val="22"/>
        </w:rPr>
        <w:t>[insert dates]</w:t>
      </w:r>
      <w:r w:rsidRPr="002A2981">
        <w:rPr>
          <w:rFonts w:ascii="Arial" w:hAnsi="Arial"/>
          <w:color w:val="0000FF"/>
          <w:sz w:val="22"/>
        </w:rPr>
        <w:t>.</w:t>
      </w:r>
      <w:r w:rsidR="005625D6" w:rsidRPr="002A2981">
        <w:rPr>
          <w:rFonts w:ascii="Arial" w:hAnsi="Arial"/>
          <w:sz w:val="22"/>
        </w:rPr>
        <w:br/>
      </w:r>
    </w:p>
    <w:p w14:paraId="1D9C58B6" w14:textId="255DFC6E" w:rsidR="00FA7120" w:rsidRPr="003F24E9" w:rsidRDefault="00FA7120" w:rsidP="00FA7120">
      <w:pPr>
        <w:pStyle w:val="ListParagraph"/>
        <w:numPr>
          <w:ilvl w:val="0"/>
          <w:numId w:val="1"/>
        </w:numPr>
        <w:rPr>
          <w:rFonts w:ascii="Arial" w:hAnsi="Arial" w:cs="Arial"/>
          <w:sz w:val="22"/>
          <w:szCs w:val="22"/>
        </w:rPr>
      </w:pPr>
      <w:r w:rsidRPr="003F24E9">
        <w:rPr>
          <w:rFonts w:ascii="Arial" w:hAnsi="Arial" w:cs="Arial"/>
          <w:sz w:val="22"/>
          <w:szCs w:val="22"/>
        </w:rPr>
        <w:t>Why isn’t everyone at the high school being tested?</w:t>
      </w:r>
    </w:p>
    <w:p w14:paraId="1203ED66" w14:textId="77777777" w:rsidR="00FA7120" w:rsidRPr="003F24E9" w:rsidRDefault="00FA7120" w:rsidP="00FA7120">
      <w:pPr>
        <w:pStyle w:val="ListParagraph"/>
        <w:rPr>
          <w:rFonts w:ascii="Arial" w:hAnsi="Arial" w:cs="Arial"/>
          <w:sz w:val="22"/>
          <w:szCs w:val="22"/>
        </w:rPr>
      </w:pPr>
    </w:p>
    <w:p w14:paraId="3BB72D22" w14:textId="0C948E72" w:rsidR="00FA7120" w:rsidRPr="002A2981" w:rsidRDefault="00FA7120" w:rsidP="00D744E8">
      <w:pPr>
        <w:pStyle w:val="ListParagraph"/>
        <w:numPr>
          <w:ilvl w:val="0"/>
          <w:numId w:val="13"/>
        </w:numPr>
        <w:rPr>
          <w:rFonts w:ascii="Arial" w:hAnsi="Arial"/>
          <w:sz w:val="22"/>
        </w:rPr>
      </w:pPr>
      <w:r w:rsidRPr="002A2981">
        <w:rPr>
          <w:rFonts w:ascii="Arial" w:hAnsi="Arial"/>
          <w:sz w:val="22"/>
        </w:rPr>
        <w:t>TB doesn’t spread very easily from person-to-person.</w:t>
      </w:r>
      <w:r w:rsidR="005625D6" w:rsidRPr="002A2981">
        <w:rPr>
          <w:rFonts w:ascii="Arial" w:hAnsi="Arial"/>
          <w:sz w:val="22"/>
        </w:rPr>
        <w:t xml:space="preserve"> </w:t>
      </w:r>
      <w:r w:rsidRPr="002A2981">
        <w:rPr>
          <w:rFonts w:ascii="Arial" w:hAnsi="Arial"/>
          <w:sz w:val="22"/>
        </w:rPr>
        <w:t>It takes prolonged contact with the person who is sick with active TB</w:t>
      </w:r>
      <w:r w:rsidR="009115B1" w:rsidRPr="002A2981">
        <w:rPr>
          <w:rFonts w:ascii="Arial" w:hAnsi="Arial"/>
          <w:sz w:val="22"/>
        </w:rPr>
        <w:t xml:space="preserve"> for the infection to spread. The health department carefully investigates the length of time that people were in contact with the </w:t>
      </w:r>
      <w:r w:rsidR="003D7F69">
        <w:rPr>
          <w:rFonts w:ascii="Arial" w:hAnsi="Arial" w:cs="Arial"/>
        </w:rPr>
        <w:t>ill person</w:t>
      </w:r>
      <w:r w:rsidR="003D7F69" w:rsidRPr="00D744E8">
        <w:rPr>
          <w:rFonts w:ascii="Arial" w:hAnsi="Arial" w:cs="Arial"/>
        </w:rPr>
        <w:t xml:space="preserve"> </w:t>
      </w:r>
      <w:r w:rsidR="009115B1" w:rsidRPr="002A2981">
        <w:rPr>
          <w:rFonts w:ascii="Arial" w:hAnsi="Arial"/>
          <w:sz w:val="22"/>
        </w:rPr>
        <w:t>and the location where exposure could have occurred. It’s important to not perform unnecessary testing.</w:t>
      </w:r>
      <w:r w:rsidR="005625D6" w:rsidRPr="002A2981">
        <w:rPr>
          <w:rFonts w:ascii="Arial" w:hAnsi="Arial"/>
          <w:sz w:val="22"/>
        </w:rPr>
        <w:t xml:space="preserve"> </w:t>
      </w:r>
      <w:r w:rsidR="009115B1" w:rsidRPr="002A2981">
        <w:rPr>
          <w:rFonts w:ascii="Arial" w:hAnsi="Arial"/>
          <w:sz w:val="22"/>
        </w:rPr>
        <w:t>Testing should be targeted to people who were possibly exposed.</w:t>
      </w:r>
    </w:p>
    <w:p w14:paraId="7D4B4B56" w14:textId="77777777" w:rsidR="007A7DA0" w:rsidRDefault="007A7DA0" w:rsidP="007A7DA0">
      <w:pPr>
        <w:spacing w:line="240" w:lineRule="auto"/>
      </w:pPr>
    </w:p>
    <w:sectPr w:rsidR="007A7DA0" w:rsidSect="00F0059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96950" w14:textId="77777777" w:rsidR="00884E55" w:rsidRDefault="00884E55" w:rsidP="00F00599">
      <w:pPr>
        <w:spacing w:after="0" w:line="240" w:lineRule="auto"/>
      </w:pPr>
      <w:r>
        <w:separator/>
      </w:r>
    </w:p>
  </w:endnote>
  <w:endnote w:type="continuationSeparator" w:id="0">
    <w:p w14:paraId="4627030F" w14:textId="77777777" w:rsidR="00884E55" w:rsidRDefault="00884E55" w:rsidP="00F00599">
      <w:pPr>
        <w:spacing w:after="0" w:line="240" w:lineRule="auto"/>
      </w:pPr>
      <w:r>
        <w:continuationSeparator/>
      </w:r>
    </w:p>
  </w:endnote>
  <w:endnote w:type="continuationNotice" w:id="1">
    <w:p w14:paraId="4DC045EE" w14:textId="77777777" w:rsidR="00884E55" w:rsidRDefault="00884E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5674987"/>
      <w:docPartObj>
        <w:docPartGallery w:val="Page Numbers (Bottom of Page)"/>
        <w:docPartUnique/>
      </w:docPartObj>
    </w:sdtPr>
    <w:sdtContent>
      <w:sdt>
        <w:sdtPr>
          <w:id w:val="1728636285"/>
          <w:docPartObj>
            <w:docPartGallery w:val="Page Numbers (Top of Page)"/>
            <w:docPartUnique/>
          </w:docPartObj>
        </w:sdtPr>
        <w:sdtContent>
          <w:p w14:paraId="24C48E33" w14:textId="672865D0" w:rsidR="003F591C" w:rsidRDefault="003F591C">
            <w:pPr>
              <w:pStyle w:val="Footer"/>
              <w:jc w:val="center"/>
            </w:pPr>
            <w:r w:rsidRPr="003F591C">
              <w:t xml:space="preserve">Page </w:t>
            </w:r>
            <w:r w:rsidRPr="003F591C">
              <w:fldChar w:fldCharType="begin"/>
            </w:r>
            <w:r w:rsidRPr="003F591C">
              <w:instrText xml:space="preserve"> PAGE </w:instrText>
            </w:r>
            <w:r w:rsidRPr="003F591C">
              <w:fldChar w:fldCharType="separate"/>
            </w:r>
            <w:r w:rsidRPr="003F591C">
              <w:rPr>
                <w:noProof/>
              </w:rPr>
              <w:t>2</w:t>
            </w:r>
            <w:r w:rsidRPr="003F591C">
              <w:fldChar w:fldCharType="end"/>
            </w:r>
            <w:r w:rsidRPr="003F591C">
              <w:t xml:space="preserve"> of </w:t>
            </w:r>
            <w:fldSimple w:instr=" NUMPAGES  ">
              <w:r w:rsidRPr="003F591C">
                <w:rPr>
                  <w:noProof/>
                </w:rPr>
                <w:t>2</w:t>
              </w:r>
            </w:fldSimple>
          </w:p>
        </w:sdtContent>
      </w:sdt>
    </w:sdtContent>
  </w:sdt>
  <w:p w14:paraId="71A5297D" w14:textId="77777777" w:rsidR="00F00599" w:rsidRDefault="00F0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EE7F6" w14:textId="77777777" w:rsidR="00884E55" w:rsidRDefault="00884E55" w:rsidP="00F00599">
      <w:pPr>
        <w:spacing w:after="0" w:line="240" w:lineRule="auto"/>
      </w:pPr>
      <w:r>
        <w:separator/>
      </w:r>
    </w:p>
  </w:footnote>
  <w:footnote w:type="continuationSeparator" w:id="0">
    <w:p w14:paraId="5E2BA42B" w14:textId="77777777" w:rsidR="00884E55" w:rsidRDefault="00884E55" w:rsidP="00F00599">
      <w:pPr>
        <w:spacing w:after="0" w:line="240" w:lineRule="auto"/>
      </w:pPr>
      <w:r>
        <w:continuationSeparator/>
      </w:r>
    </w:p>
  </w:footnote>
  <w:footnote w:type="continuationNotice" w:id="1">
    <w:p w14:paraId="52A04348" w14:textId="77777777" w:rsidR="00884E55" w:rsidRDefault="00884E5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D5823"/>
    <w:multiLevelType w:val="hybridMultilevel"/>
    <w:tmpl w:val="C53400CC"/>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720"/>
        </w:tabs>
        <w:ind w:left="720" w:hanging="360"/>
      </w:pPr>
    </w:lvl>
    <w:lvl w:ilvl="2" w:tplc="04090005">
      <w:start w:val="1"/>
      <w:numFmt w:val="decimal"/>
      <w:lvlText w:val="%3."/>
      <w:lvlJc w:val="left"/>
      <w:pPr>
        <w:tabs>
          <w:tab w:val="num" w:pos="1440"/>
        </w:tabs>
        <w:ind w:left="1440" w:hanging="360"/>
      </w:pPr>
    </w:lvl>
    <w:lvl w:ilvl="3" w:tplc="04090001">
      <w:start w:val="1"/>
      <w:numFmt w:val="decimal"/>
      <w:lvlText w:val="%4."/>
      <w:lvlJc w:val="left"/>
      <w:pPr>
        <w:tabs>
          <w:tab w:val="num" w:pos="2160"/>
        </w:tabs>
        <w:ind w:left="2160" w:hanging="360"/>
      </w:pPr>
    </w:lvl>
    <w:lvl w:ilvl="4" w:tplc="04090003">
      <w:start w:val="1"/>
      <w:numFmt w:val="decimal"/>
      <w:lvlText w:val="%5."/>
      <w:lvlJc w:val="left"/>
      <w:pPr>
        <w:tabs>
          <w:tab w:val="num" w:pos="2880"/>
        </w:tabs>
        <w:ind w:left="2880" w:hanging="360"/>
      </w:pPr>
    </w:lvl>
    <w:lvl w:ilvl="5" w:tplc="04090005">
      <w:start w:val="1"/>
      <w:numFmt w:val="decimal"/>
      <w:lvlText w:val="%6."/>
      <w:lvlJc w:val="left"/>
      <w:pPr>
        <w:tabs>
          <w:tab w:val="num" w:pos="3600"/>
        </w:tabs>
        <w:ind w:left="3600" w:hanging="360"/>
      </w:pPr>
    </w:lvl>
    <w:lvl w:ilvl="6" w:tplc="04090001">
      <w:start w:val="1"/>
      <w:numFmt w:val="decimal"/>
      <w:lvlText w:val="%7."/>
      <w:lvlJc w:val="left"/>
      <w:pPr>
        <w:tabs>
          <w:tab w:val="num" w:pos="4320"/>
        </w:tabs>
        <w:ind w:left="4320" w:hanging="360"/>
      </w:pPr>
    </w:lvl>
    <w:lvl w:ilvl="7" w:tplc="04090003">
      <w:start w:val="1"/>
      <w:numFmt w:val="decimal"/>
      <w:lvlText w:val="%8."/>
      <w:lvlJc w:val="left"/>
      <w:pPr>
        <w:tabs>
          <w:tab w:val="num" w:pos="5040"/>
        </w:tabs>
        <w:ind w:left="5040" w:hanging="360"/>
      </w:pPr>
    </w:lvl>
    <w:lvl w:ilvl="8" w:tplc="04090005">
      <w:start w:val="1"/>
      <w:numFmt w:val="decimal"/>
      <w:lvlText w:val="%9."/>
      <w:lvlJc w:val="left"/>
      <w:pPr>
        <w:tabs>
          <w:tab w:val="num" w:pos="5760"/>
        </w:tabs>
        <w:ind w:left="5760" w:hanging="360"/>
      </w:pPr>
    </w:lvl>
  </w:abstractNum>
  <w:abstractNum w:abstractNumId="1" w15:restartNumberingAfterBreak="0">
    <w:nsid w:val="1C4D7340"/>
    <w:multiLevelType w:val="hybridMultilevel"/>
    <w:tmpl w:val="7440233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F900319"/>
    <w:multiLevelType w:val="hybridMultilevel"/>
    <w:tmpl w:val="E690DBF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22F18DB"/>
    <w:multiLevelType w:val="hybridMultilevel"/>
    <w:tmpl w:val="66ECCB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95B54A8"/>
    <w:multiLevelType w:val="hybridMultilevel"/>
    <w:tmpl w:val="36FE3A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CA1C34"/>
    <w:multiLevelType w:val="hybridMultilevel"/>
    <w:tmpl w:val="4C7219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CA06B29"/>
    <w:multiLevelType w:val="hybridMultilevel"/>
    <w:tmpl w:val="0A5CDD12"/>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52862EEA"/>
    <w:multiLevelType w:val="hybridMultilevel"/>
    <w:tmpl w:val="85B6404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3FA3F71"/>
    <w:multiLevelType w:val="hybridMultilevel"/>
    <w:tmpl w:val="C1BCD73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65635BDA"/>
    <w:multiLevelType w:val="hybridMultilevel"/>
    <w:tmpl w:val="1AA23BF0"/>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755634C3"/>
    <w:multiLevelType w:val="hybridMultilevel"/>
    <w:tmpl w:val="551C6D6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7"/>
  </w:num>
  <w:num w:numId="10">
    <w:abstractNumId w:val="10"/>
  </w:num>
  <w:num w:numId="11">
    <w:abstractNumId w:val="3"/>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DA0"/>
    <w:rsid w:val="000E606D"/>
    <w:rsid w:val="001902D2"/>
    <w:rsid w:val="001A41C6"/>
    <w:rsid w:val="002A2981"/>
    <w:rsid w:val="002B7423"/>
    <w:rsid w:val="002F449F"/>
    <w:rsid w:val="00322AEF"/>
    <w:rsid w:val="003D7F69"/>
    <w:rsid w:val="003F24E9"/>
    <w:rsid w:val="003F591C"/>
    <w:rsid w:val="00456326"/>
    <w:rsid w:val="005000E6"/>
    <w:rsid w:val="00517ADC"/>
    <w:rsid w:val="005317C2"/>
    <w:rsid w:val="005625D6"/>
    <w:rsid w:val="005F3B3B"/>
    <w:rsid w:val="007A7DA0"/>
    <w:rsid w:val="008153CC"/>
    <w:rsid w:val="008776B1"/>
    <w:rsid w:val="00884E55"/>
    <w:rsid w:val="009115B1"/>
    <w:rsid w:val="0092541B"/>
    <w:rsid w:val="009707D6"/>
    <w:rsid w:val="009E00E3"/>
    <w:rsid w:val="00A41112"/>
    <w:rsid w:val="00B145C9"/>
    <w:rsid w:val="00B509EF"/>
    <w:rsid w:val="00B81E37"/>
    <w:rsid w:val="00BD267F"/>
    <w:rsid w:val="00C20215"/>
    <w:rsid w:val="00C627AA"/>
    <w:rsid w:val="00CA0371"/>
    <w:rsid w:val="00CD2060"/>
    <w:rsid w:val="00D14423"/>
    <w:rsid w:val="00D513F4"/>
    <w:rsid w:val="00D67F6C"/>
    <w:rsid w:val="00D744E8"/>
    <w:rsid w:val="00DB41C2"/>
    <w:rsid w:val="00DB55F7"/>
    <w:rsid w:val="00E04E9F"/>
    <w:rsid w:val="00E2319E"/>
    <w:rsid w:val="00EA24DA"/>
    <w:rsid w:val="00ED1E40"/>
    <w:rsid w:val="00F00599"/>
    <w:rsid w:val="00F42DB0"/>
    <w:rsid w:val="00FA7120"/>
    <w:rsid w:val="00FA791E"/>
    <w:rsid w:val="00FD4237"/>
    <w:rsid w:val="00FD50A0"/>
    <w:rsid w:val="00FD731C"/>
    <w:rsid w:val="0B6CE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19721"/>
  <w15:docId w15:val="{A2A2295E-9A18-4D38-AD84-908C1AE9A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4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DA0"/>
    <w:pPr>
      <w:spacing w:after="0" w:line="240" w:lineRule="auto"/>
      <w:ind w:left="720"/>
    </w:pPr>
    <w:rPr>
      <w:rFonts w:ascii="Times New Roman" w:hAnsi="Times New Roman" w:cs="Times New Roman"/>
      <w:sz w:val="24"/>
      <w:szCs w:val="24"/>
    </w:rPr>
  </w:style>
  <w:style w:type="paragraph" w:customStyle="1" w:styleId="Pa3">
    <w:name w:val="Pa3"/>
    <w:basedOn w:val="Normal"/>
    <w:next w:val="Normal"/>
    <w:uiPriority w:val="99"/>
    <w:rsid w:val="00FD4237"/>
    <w:pPr>
      <w:autoSpaceDE w:val="0"/>
      <w:autoSpaceDN w:val="0"/>
      <w:adjustRightInd w:val="0"/>
      <w:spacing w:after="0" w:line="321" w:lineRule="atLeast"/>
    </w:pPr>
    <w:rPr>
      <w:rFonts w:ascii="Myriad Pro" w:hAnsi="Myriad Pro"/>
      <w:sz w:val="24"/>
      <w:szCs w:val="24"/>
    </w:rPr>
  </w:style>
  <w:style w:type="paragraph" w:styleId="Header">
    <w:name w:val="header"/>
    <w:basedOn w:val="Normal"/>
    <w:link w:val="HeaderChar"/>
    <w:unhideWhenUsed/>
    <w:rsid w:val="00F005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599"/>
  </w:style>
  <w:style w:type="paragraph" w:styleId="Footer">
    <w:name w:val="footer"/>
    <w:basedOn w:val="Normal"/>
    <w:link w:val="FooterChar"/>
    <w:uiPriority w:val="99"/>
    <w:unhideWhenUsed/>
    <w:rsid w:val="00F00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599"/>
  </w:style>
  <w:style w:type="character" w:styleId="CommentReference">
    <w:name w:val="annotation reference"/>
    <w:basedOn w:val="DefaultParagraphFont"/>
    <w:uiPriority w:val="99"/>
    <w:semiHidden/>
    <w:unhideWhenUsed/>
    <w:rsid w:val="008153CC"/>
    <w:rPr>
      <w:sz w:val="16"/>
      <w:szCs w:val="16"/>
    </w:rPr>
  </w:style>
  <w:style w:type="paragraph" w:styleId="CommentText">
    <w:name w:val="annotation text"/>
    <w:basedOn w:val="Normal"/>
    <w:link w:val="CommentTextChar"/>
    <w:uiPriority w:val="99"/>
    <w:semiHidden/>
    <w:unhideWhenUsed/>
    <w:rsid w:val="008153CC"/>
    <w:pPr>
      <w:spacing w:line="240" w:lineRule="auto"/>
    </w:pPr>
    <w:rPr>
      <w:sz w:val="20"/>
      <w:szCs w:val="20"/>
    </w:rPr>
  </w:style>
  <w:style w:type="character" w:customStyle="1" w:styleId="CommentTextChar">
    <w:name w:val="Comment Text Char"/>
    <w:basedOn w:val="DefaultParagraphFont"/>
    <w:link w:val="CommentText"/>
    <w:uiPriority w:val="99"/>
    <w:semiHidden/>
    <w:rsid w:val="008153CC"/>
    <w:rPr>
      <w:sz w:val="20"/>
      <w:szCs w:val="20"/>
    </w:rPr>
  </w:style>
  <w:style w:type="paragraph" w:styleId="CommentSubject">
    <w:name w:val="annotation subject"/>
    <w:basedOn w:val="CommentText"/>
    <w:next w:val="CommentText"/>
    <w:link w:val="CommentSubjectChar"/>
    <w:uiPriority w:val="99"/>
    <w:semiHidden/>
    <w:unhideWhenUsed/>
    <w:rsid w:val="008153CC"/>
    <w:rPr>
      <w:b/>
      <w:bCs/>
    </w:rPr>
  </w:style>
  <w:style w:type="character" w:customStyle="1" w:styleId="CommentSubjectChar">
    <w:name w:val="Comment Subject Char"/>
    <w:basedOn w:val="CommentTextChar"/>
    <w:link w:val="CommentSubject"/>
    <w:uiPriority w:val="99"/>
    <w:semiHidden/>
    <w:rsid w:val="008153CC"/>
    <w:rPr>
      <w:b/>
      <w:bCs/>
      <w:sz w:val="20"/>
      <w:szCs w:val="20"/>
    </w:rPr>
  </w:style>
  <w:style w:type="paragraph" w:styleId="BalloonText">
    <w:name w:val="Balloon Text"/>
    <w:basedOn w:val="Normal"/>
    <w:link w:val="BalloonTextChar"/>
    <w:uiPriority w:val="99"/>
    <w:semiHidden/>
    <w:unhideWhenUsed/>
    <w:rsid w:val="008153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3CC"/>
    <w:rPr>
      <w:rFonts w:ascii="Segoe UI" w:hAnsi="Segoe UI" w:cs="Segoe UI"/>
      <w:sz w:val="18"/>
      <w:szCs w:val="18"/>
    </w:rPr>
  </w:style>
  <w:style w:type="paragraph" w:styleId="Title">
    <w:name w:val="Title"/>
    <w:basedOn w:val="Normal"/>
    <w:link w:val="TitleChar"/>
    <w:qFormat/>
    <w:rsid w:val="003F24E9"/>
    <w:pPr>
      <w:spacing w:after="0" w:line="240" w:lineRule="auto"/>
      <w:jc w:val="center"/>
    </w:pPr>
    <w:rPr>
      <w:rFonts w:ascii="Arial" w:eastAsia="Times New Roman" w:hAnsi="Arial" w:cs="Times New Roman"/>
      <w:b/>
      <w:bCs/>
      <w:sz w:val="24"/>
      <w:szCs w:val="24"/>
    </w:rPr>
  </w:style>
  <w:style w:type="character" w:customStyle="1" w:styleId="TitleChar">
    <w:name w:val="Title Char"/>
    <w:basedOn w:val="DefaultParagraphFont"/>
    <w:link w:val="Title"/>
    <w:rsid w:val="003F24E9"/>
    <w:rPr>
      <w:rFonts w:ascii="Arial" w:eastAsia="Times New Roman" w:hAnsi="Arial"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59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451378-9581-43F3-9937-B21DC744F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Public Health Department</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Elisha</cp:lastModifiedBy>
  <cp:revision>5</cp:revision>
  <cp:lastPrinted>2016-09-16T19:44:00Z</cp:lastPrinted>
  <dcterms:created xsi:type="dcterms:W3CDTF">2021-03-15T23:20:00Z</dcterms:created>
  <dcterms:modified xsi:type="dcterms:W3CDTF">2022-03-04T07:14:00Z</dcterms:modified>
</cp:coreProperties>
</file>